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E2CC" w14:textId="7C5388A1" w:rsidR="00CA4A37" w:rsidRDefault="005B7803" w:rsidP="004824D9">
      <w:pPr>
        <w:jc w:val="center"/>
        <w:rPr>
          <w:noProof/>
          <w:lang w:val="en-GB" w:eastAsia="es-ES"/>
        </w:rPr>
      </w:pPr>
      <w:r w:rsidRPr="00D84479">
        <w:rPr>
          <w:noProof/>
          <w:lang w:val="en-GB" w:eastAsia="es-ES"/>
        </w:rPr>
        <w:drawing>
          <wp:inline distT="0" distB="0" distL="0" distR="0" wp14:anchorId="5BCF7D25" wp14:editId="4200E103">
            <wp:extent cx="2425918" cy="572514"/>
            <wp:effectExtent l="0" t="0" r="0" b="0"/>
            <wp:docPr id="1" name="Picture 1" descr="Vicomtech_72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omtech_72ppp"/>
                    <pic:cNvPicPr>
                      <a:picLocks noChangeAspect="1" noChangeArrowheads="1"/>
                    </pic:cNvPicPr>
                  </pic:nvPicPr>
                  <pic:blipFill>
                    <a:blip r:embed="rId5" cstate="print"/>
                    <a:srcRect/>
                    <a:stretch>
                      <a:fillRect/>
                    </a:stretch>
                  </pic:blipFill>
                  <pic:spPr bwMode="auto">
                    <a:xfrm>
                      <a:off x="0" y="0"/>
                      <a:ext cx="2436773" cy="575076"/>
                    </a:xfrm>
                    <a:prstGeom prst="rect">
                      <a:avLst/>
                    </a:prstGeom>
                    <a:noFill/>
                    <a:ln w="9525">
                      <a:noFill/>
                      <a:miter lim="800000"/>
                      <a:headEnd/>
                      <a:tailEnd/>
                    </a:ln>
                  </pic:spPr>
                </pic:pic>
              </a:graphicData>
            </a:graphic>
          </wp:inline>
        </w:drawing>
      </w:r>
    </w:p>
    <w:p w14:paraId="4ADD9EF2" w14:textId="77777777" w:rsidR="009B4343" w:rsidRDefault="009B4343" w:rsidP="009B4343">
      <w:pPr>
        <w:jc w:val="center"/>
        <w:rPr>
          <w:rFonts w:cstheme="minorHAnsi"/>
          <w:b/>
          <w:bCs/>
          <w:sz w:val="24"/>
          <w:szCs w:val="24"/>
        </w:rPr>
      </w:pPr>
      <w:r w:rsidRPr="005B7803">
        <w:rPr>
          <w:rFonts w:cstheme="minorHAnsi"/>
          <w:b/>
          <w:bCs/>
          <w:sz w:val="24"/>
          <w:szCs w:val="24"/>
        </w:rPr>
        <w:t>Ingeniero</w:t>
      </w:r>
      <w:r>
        <w:rPr>
          <w:rFonts w:cstheme="minorHAnsi"/>
          <w:b/>
          <w:bCs/>
          <w:sz w:val="24"/>
          <w:szCs w:val="24"/>
        </w:rPr>
        <w:t>/a</w:t>
      </w:r>
      <w:r w:rsidRPr="005B7803">
        <w:rPr>
          <w:rFonts w:cstheme="minorHAnsi"/>
          <w:b/>
          <w:bCs/>
          <w:sz w:val="24"/>
          <w:szCs w:val="24"/>
        </w:rPr>
        <w:t xml:space="preserve"> de visión por ordenador/inteligencia artificial</w:t>
      </w:r>
    </w:p>
    <w:p w14:paraId="1ABFA1C4" w14:textId="77777777" w:rsidR="009B4343" w:rsidRPr="00C62DEC" w:rsidRDefault="009B4343" w:rsidP="009B4343">
      <w:pPr>
        <w:spacing w:before="240" w:line="240" w:lineRule="auto"/>
        <w:jc w:val="both"/>
        <w:rPr>
          <w:sz w:val="20"/>
          <w:szCs w:val="20"/>
        </w:rPr>
      </w:pPr>
      <w:proofErr w:type="spellStart"/>
      <w:r w:rsidRPr="00922085">
        <w:rPr>
          <w:b/>
          <w:sz w:val="20"/>
          <w:szCs w:val="20"/>
        </w:rPr>
        <w:t>Vicomtech</w:t>
      </w:r>
      <w:proofErr w:type="spellEnd"/>
      <w:r w:rsidRPr="00922085">
        <w:rPr>
          <w:sz w:val="20"/>
          <w:szCs w:val="20"/>
        </w:rPr>
        <w:t xml:space="preserve"> (</w:t>
      </w:r>
      <w:hyperlink r:id="rId6" w:history="1">
        <w:r w:rsidRPr="00922085">
          <w:rPr>
            <w:rStyle w:val="Hipervnculo"/>
            <w:sz w:val="20"/>
            <w:szCs w:val="20"/>
          </w:rPr>
          <w:t>www.vicomtech.org</w:t>
        </w:r>
      </w:hyperlink>
      <w:r w:rsidRPr="00922085">
        <w:rPr>
          <w:sz w:val="20"/>
          <w:szCs w:val="20"/>
        </w:rPr>
        <w:t xml:space="preserve">) es un Centro privado de Investigación Aplicada especializado en Inteligencia Artificial, Visual Computing e Interacción situado en </w:t>
      </w:r>
      <w:r w:rsidRPr="00922085">
        <w:rPr>
          <w:b/>
          <w:bCs/>
          <w:sz w:val="20"/>
          <w:szCs w:val="20"/>
        </w:rPr>
        <w:t>Donostia-San Sebastián</w:t>
      </w:r>
      <w:r w:rsidRPr="00922085">
        <w:rPr>
          <w:sz w:val="20"/>
          <w:szCs w:val="20"/>
        </w:rPr>
        <w:t xml:space="preserve"> (España). </w:t>
      </w:r>
      <w:proofErr w:type="spellStart"/>
      <w:r w:rsidRPr="00922085">
        <w:rPr>
          <w:sz w:val="20"/>
          <w:szCs w:val="20"/>
        </w:rPr>
        <w:t>Vicomtech</w:t>
      </w:r>
      <w:proofErr w:type="spellEnd"/>
      <w:r w:rsidRPr="00922085">
        <w:rPr>
          <w:sz w:val="20"/>
          <w:szCs w:val="20"/>
        </w:rPr>
        <w:t xml:space="preserve"> es miembro de la </w:t>
      </w:r>
      <w:proofErr w:type="spellStart"/>
      <w:r w:rsidRPr="00922085">
        <w:rPr>
          <w:b/>
          <w:bCs/>
          <w:sz w:val="20"/>
          <w:szCs w:val="20"/>
        </w:rPr>
        <w:t>Basque</w:t>
      </w:r>
      <w:proofErr w:type="spellEnd"/>
      <w:r w:rsidRPr="00922085">
        <w:rPr>
          <w:b/>
          <w:bCs/>
          <w:sz w:val="20"/>
          <w:szCs w:val="20"/>
        </w:rPr>
        <w:t xml:space="preserve"> </w:t>
      </w:r>
      <w:proofErr w:type="spellStart"/>
      <w:r w:rsidRPr="00922085">
        <w:rPr>
          <w:b/>
          <w:bCs/>
          <w:sz w:val="20"/>
          <w:szCs w:val="20"/>
        </w:rPr>
        <w:t>Research</w:t>
      </w:r>
      <w:proofErr w:type="spellEnd"/>
      <w:r w:rsidRPr="00922085">
        <w:rPr>
          <w:b/>
          <w:bCs/>
          <w:sz w:val="20"/>
          <w:szCs w:val="20"/>
        </w:rPr>
        <w:t xml:space="preserve"> and </w:t>
      </w:r>
      <w:proofErr w:type="spellStart"/>
      <w:r w:rsidRPr="00922085">
        <w:rPr>
          <w:b/>
          <w:bCs/>
          <w:sz w:val="20"/>
          <w:szCs w:val="20"/>
        </w:rPr>
        <w:t>Technology</w:t>
      </w:r>
      <w:proofErr w:type="spellEnd"/>
      <w:r w:rsidRPr="00922085">
        <w:rPr>
          <w:b/>
          <w:bCs/>
          <w:sz w:val="20"/>
          <w:szCs w:val="20"/>
        </w:rPr>
        <w:t xml:space="preserve"> Alliance (BRTA)</w:t>
      </w:r>
      <w:r w:rsidRPr="00922085">
        <w:rPr>
          <w:sz w:val="20"/>
          <w:szCs w:val="20"/>
        </w:rPr>
        <w:t xml:space="preserve"> y de </w:t>
      </w:r>
      <w:r w:rsidRPr="00922085">
        <w:rPr>
          <w:b/>
          <w:bCs/>
          <w:sz w:val="20"/>
          <w:szCs w:val="20"/>
        </w:rPr>
        <w:t>GraphicsVision.ai</w:t>
      </w:r>
      <w:r w:rsidRPr="00922085">
        <w:rPr>
          <w:sz w:val="20"/>
          <w:szCs w:val="20"/>
        </w:rPr>
        <w:t xml:space="preserve">, una red internacional especializada en </w:t>
      </w:r>
      <w:proofErr w:type="spellStart"/>
      <w:r w:rsidRPr="00922085">
        <w:rPr>
          <w:sz w:val="20"/>
          <w:szCs w:val="20"/>
        </w:rPr>
        <w:t>Computer</w:t>
      </w:r>
      <w:proofErr w:type="spellEnd"/>
      <w:r w:rsidRPr="00922085">
        <w:rPr>
          <w:sz w:val="20"/>
          <w:szCs w:val="20"/>
        </w:rPr>
        <w:t xml:space="preserve"> </w:t>
      </w:r>
      <w:proofErr w:type="spellStart"/>
      <w:r w:rsidRPr="00922085">
        <w:rPr>
          <w:sz w:val="20"/>
          <w:szCs w:val="20"/>
        </w:rPr>
        <w:t>Graphics</w:t>
      </w:r>
      <w:proofErr w:type="spellEnd"/>
      <w:r w:rsidRPr="00922085">
        <w:rPr>
          <w:sz w:val="20"/>
          <w:szCs w:val="20"/>
        </w:rPr>
        <w:t xml:space="preserve"> (</w:t>
      </w:r>
      <w:hyperlink r:id="rId7" w:history="1">
        <w:r w:rsidRPr="00922085">
          <w:rPr>
            <w:rStyle w:val="Hipervnculo"/>
            <w:sz w:val="20"/>
            <w:szCs w:val="20"/>
          </w:rPr>
          <w:t>https://graphicsvision.ai/</w:t>
        </w:r>
      </w:hyperlink>
      <w:r w:rsidRPr="00922085">
        <w:rPr>
          <w:sz w:val="20"/>
          <w:szCs w:val="20"/>
        </w:rPr>
        <w:t xml:space="preserve">). Formado por más de 200 investigadores -más de 60 son doctores- en diversas tecnologías y áreas de aplicación y más de 80 publicaciones científicas por año, </w:t>
      </w:r>
      <w:proofErr w:type="spellStart"/>
      <w:r w:rsidRPr="00922085">
        <w:rPr>
          <w:sz w:val="20"/>
          <w:szCs w:val="20"/>
        </w:rPr>
        <w:t>Vicomtech</w:t>
      </w:r>
      <w:proofErr w:type="spellEnd"/>
      <w:r w:rsidRPr="00922085">
        <w:rPr>
          <w:sz w:val="20"/>
          <w:szCs w:val="20"/>
        </w:rPr>
        <w:t xml:space="preserve"> fomenta el uso de las últimas tecnologías de vanguardia en aplicaciones que apoyan el ciclo de la innovación en empresas y organizaciones de nuestro entorno, incluyendo aquellas del sector </w:t>
      </w:r>
      <w:r>
        <w:rPr>
          <w:sz w:val="20"/>
          <w:szCs w:val="20"/>
        </w:rPr>
        <w:t>de análisis de vídeo de seguridad inteligente.</w:t>
      </w:r>
    </w:p>
    <w:p w14:paraId="44AD8F61" w14:textId="77777777" w:rsidR="009B4343" w:rsidRPr="00922085" w:rsidRDefault="009B4343" w:rsidP="009B4343">
      <w:pPr>
        <w:jc w:val="both"/>
        <w:rPr>
          <w:sz w:val="20"/>
          <w:szCs w:val="20"/>
        </w:rPr>
      </w:pPr>
      <w:r w:rsidRPr="00922085">
        <w:rPr>
          <w:sz w:val="20"/>
          <w:szCs w:val="20"/>
        </w:rPr>
        <w:t>L</w:t>
      </w:r>
      <w:r>
        <w:rPr>
          <w:sz w:val="20"/>
          <w:szCs w:val="20"/>
        </w:rPr>
        <w:t>a</w:t>
      </w:r>
      <w:r w:rsidRPr="00922085">
        <w:rPr>
          <w:sz w:val="20"/>
          <w:szCs w:val="20"/>
        </w:rPr>
        <w:t xml:space="preserve">s </w:t>
      </w:r>
      <w:r>
        <w:rPr>
          <w:sz w:val="20"/>
          <w:szCs w:val="20"/>
        </w:rPr>
        <w:t xml:space="preserve">personas </w:t>
      </w:r>
      <w:r w:rsidRPr="00922085">
        <w:rPr>
          <w:sz w:val="20"/>
          <w:szCs w:val="20"/>
        </w:rPr>
        <w:t>candidat</w:t>
      </w:r>
      <w:r>
        <w:rPr>
          <w:sz w:val="20"/>
          <w:szCs w:val="20"/>
        </w:rPr>
        <w:t>a</w:t>
      </w:r>
      <w:r w:rsidRPr="00922085">
        <w:rPr>
          <w:sz w:val="20"/>
          <w:szCs w:val="20"/>
        </w:rPr>
        <w:t xml:space="preserve">s deben mostrar una </w:t>
      </w:r>
      <w:r w:rsidRPr="00922085">
        <w:rPr>
          <w:b/>
          <w:bCs/>
          <w:sz w:val="20"/>
          <w:szCs w:val="20"/>
        </w:rPr>
        <w:t xml:space="preserve">actitud proactiva y de autogestión, </w:t>
      </w:r>
      <w:r w:rsidRPr="00922085">
        <w:rPr>
          <w:bCs/>
          <w:sz w:val="20"/>
          <w:szCs w:val="20"/>
        </w:rPr>
        <w:t xml:space="preserve">demostrando un excelente historial científico y/o técnico en el tema ofertado, una probada capacidad de trabajo en equipo y compromiso para entender las necesidades de los clientes y socios del proyecto. Deberán ser capaces de </w:t>
      </w:r>
      <w:r w:rsidRPr="00922085">
        <w:rPr>
          <w:sz w:val="20"/>
          <w:szCs w:val="20"/>
        </w:rPr>
        <w:t xml:space="preserve">diseñar y desarrollar algoritmos novedosos de visión por ordenador y/o aprendizaje profundo en áreas como: seguimiento de detección de objetos, clasificación de imágenes, recuperación de imágenes, indexación visual, comprensión de escenas, segmentación de imágenes, seguimiento de caras, seguimiento de cuerpos, estimación de puntos clave, </w:t>
      </w:r>
      <w:proofErr w:type="spellStart"/>
      <w:r w:rsidRPr="00922085">
        <w:rPr>
          <w:sz w:val="20"/>
          <w:szCs w:val="20"/>
        </w:rPr>
        <w:t>reidentificación</w:t>
      </w:r>
      <w:proofErr w:type="spellEnd"/>
      <w:r w:rsidRPr="00922085">
        <w:rPr>
          <w:sz w:val="20"/>
          <w:szCs w:val="20"/>
        </w:rPr>
        <w:t xml:space="preserve"> de personas, reconocimiento de acciones, localización temporal de anomalías, detección y reconocimiento de textos, subtitulado de imágenes/vídeos, etc.</w:t>
      </w:r>
    </w:p>
    <w:p w14:paraId="51625866" w14:textId="77777777" w:rsidR="009B4343" w:rsidRPr="00922085" w:rsidRDefault="009B4343" w:rsidP="009B4343">
      <w:pPr>
        <w:jc w:val="both"/>
        <w:rPr>
          <w:sz w:val="20"/>
          <w:szCs w:val="20"/>
        </w:rPr>
      </w:pPr>
      <w:r w:rsidRPr="00922085">
        <w:rPr>
          <w:sz w:val="20"/>
          <w:szCs w:val="20"/>
        </w:rPr>
        <w:t>El</w:t>
      </w:r>
      <w:r>
        <w:rPr>
          <w:sz w:val="20"/>
          <w:szCs w:val="20"/>
        </w:rPr>
        <w:t>/la candidato/a</w:t>
      </w:r>
      <w:r w:rsidRPr="00922085">
        <w:rPr>
          <w:sz w:val="20"/>
          <w:szCs w:val="20"/>
        </w:rPr>
        <w:t xml:space="preserve"> deberá participar en la investigación de vanguardia en visión por ordenador que pueda aplicarse al desarrollo de productos relacionados con el análisis forense, la videovigilancia o la eficiencia operativa. Además, colaborará con los miembros del equipo de investigación e ingeniería de funciones cruzadas y contribuirá a la ampliación y mejora de nuestras herramientas de ML, creando capacidades de próxima generación.</w:t>
      </w:r>
    </w:p>
    <w:p w14:paraId="12377C0B" w14:textId="77777777" w:rsidR="00DC0C96" w:rsidRPr="00922085" w:rsidRDefault="00DC0C96" w:rsidP="00D46ABF">
      <w:pPr>
        <w:spacing w:line="240" w:lineRule="auto"/>
        <w:jc w:val="both"/>
        <w:rPr>
          <w:b/>
          <w:sz w:val="20"/>
          <w:szCs w:val="20"/>
        </w:rPr>
      </w:pPr>
      <w:r w:rsidRPr="00922085">
        <w:rPr>
          <w:b/>
          <w:sz w:val="20"/>
          <w:szCs w:val="20"/>
        </w:rPr>
        <w:t>Las personas aspirantes deben tener:</w:t>
      </w:r>
    </w:p>
    <w:p w14:paraId="5783C2D4" w14:textId="014C9E27" w:rsidR="00DC0C96" w:rsidRPr="00922085" w:rsidRDefault="00DC0C96" w:rsidP="00D46ABF">
      <w:pPr>
        <w:pStyle w:val="Prrafodelista"/>
        <w:numPr>
          <w:ilvl w:val="0"/>
          <w:numId w:val="1"/>
        </w:numPr>
        <w:jc w:val="both"/>
        <w:rPr>
          <w:sz w:val="20"/>
          <w:szCs w:val="20"/>
        </w:rPr>
      </w:pPr>
      <w:r w:rsidRPr="00922085">
        <w:rPr>
          <w:sz w:val="20"/>
          <w:szCs w:val="20"/>
        </w:rPr>
        <w:t>Licenciatura de máster o doctorado, preferentemente en ciencias de la computación, o experiencia equivalente.</w:t>
      </w:r>
    </w:p>
    <w:p w14:paraId="74D62178" w14:textId="735BF995" w:rsidR="00DC0C96" w:rsidRPr="00922085" w:rsidRDefault="00DC0C96" w:rsidP="00D46ABF">
      <w:pPr>
        <w:pStyle w:val="Prrafodelista"/>
        <w:numPr>
          <w:ilvl w:val="0"/>
          <w:numId w:val="1"/>
        </w:numPr>
        <w:jc w:val="both"/>
        <w:rPr>
          <w:sz w:val="20"/>
          <w:szCs w:val="20"/>
        </w:rPr>
      </w:pPr>
      <w:r w:rsidRPr="00922085">
        <w:rPr>
          <w:sz w:val="20"/>
          <w:szCs w:val="20"/>
        </w:rPr>
        <w:t>Experiencia demostrable en la resolución de problemas de visión por ordenador.</w:t>
      </w:r>
    </w:p>
    <w:p w14:paraId="38E00735" w14:textId="3214BD67" w:rsidR="00922085" w:rsidRPr="00922085" w:rsidRDefault="00922085" w:rsidP="00D46ABF">
      <w:pPr>
        <w:pStyle w:val="Prrafodelista"/>
        <w:numPr>
          <w:ilvl w:val="0"/>
          <w:numId w:val="1"/>
        </w:numPr>
        <w:jc w:val="both"/>
        <w:rPr>
          <w:sz w:val="20"/>
          <w:szCs w:val="20"/>
        </w:rPr>
      </w:pPr>
      <w:r w:rsidRPr="00922085">
        <w:rPr>
          <w:sz w:val="20"/>
          <w:szCs w:val="20"/>
        </w:rPr>
        <w:t>Experiencia en el entrenamiento y evaluación de arquitecturas DNN.</w:t>
      </w:r>
    </w:p>
    <w:p w14:paraId="43D61E07" w14:textId="77777777" w:rsidR="00922085" w:rsidRPr="00922085" w:rsidRDefault="00922085" w:rsidP="00D46ABF">
      <w:pPr>
        <w:jc w:val="both"/>
        <w:rPr>
          <w:b/>
          <w:sz w:val="20"/>
          <w:szCs w:val="20"/>
        </w:rPr>
      </w:pPr>
      <w:r w:rsidRPr="00922085">
        <w:rPr>
          <w:b/>
          <w:sz w:val="20"/>
          <w:szCs w:val="20"/>
        </w:rPr>
        <w:t>Valoramos que las candidaturas cuenten con:</w:t>
      </w:r>
    </w:p>
    <w:p w14:paraId="651A62F2" w14:textId="60E26C49" w:rsidR="00922085" w:rsidRPr="00922085" w:rsidRDefault="00922085" w:rsidP="00D46ABF">
      <w:pPr>
        <w:pStyle w:val="Prrafodelista"/>
        <w:numPr>
          <w:ilvl w:val="0"/>
          <w:numId w:val="2"/>
        </w:numPr>
        <w:jc w:val="both"/>
        <w:rPr>
          <w:sz w:val="20"/>
          <w:szCs w:val="20"/>
        </w:rPr>
      </w:pPr>
      <w:r w:rsidRPr="00922085">
        <w:rPr>
          <w:sz w:val="20"/>
          <w:szCs w:val="20"/>
        </w:rPr>
        <w:t>Entusiasta y con curiosidad técnica por las tecnologías de ML e IA.</w:t>
      </w:r>
    </w:p>
    <w:p w14:paraId="4052BBB9" w14:textId="6961048F" w:rsidR="00922085" w:rsidRPr="00922085" w:rsidRDefault="00922085" w:rsidP="00D46ABF">
      <w:pPr>
        <w:pStyle w:val="Prrafodelista"/>
        <w:numPr>
          <w:ilvl w:val="0"/>
          <w:numId w:val="2"/>
        </w:numPr>
        <w:jc w:val="both"/>
        <w:rPr>
          <w:sz w:val="20"/>
          <w:szCs w:val="20"/>
        </w:rPr>
      </w:pPr>
      <w:r w:rsidRPr="00922085">
        <w:rPr>
          <w:sz w:val="20"/>
          <w:szCs w:val="20"/>
        </w:rPr>
        <w:t>Buenos conocimientos de codificación en Python y C++.</w:t>
      </w:r>
    </w:p>
    <w:p w14:paraId="40F891EE" w14:textId="49F8CC32" w:rsidR="00922085" w:rsidRPr="00922085" w:rsidRDefault="00922085" w:rsidP="00D46ABF">
      <w:pPr>
        <w:pStyle w:val="Prrafodelista"/>
        <w:numPr>
          <w:ilvl w:val="0"/>
          <w:numId w:val="2"/>
        </w:numPr>
        <w:jc w:val="both"/>
        <w:rPr>
          <w:sz w:val="20"/>
          <w:szCs w:val="20"/>
        </w:rPr>
      </w:pPr>
      <w:r w:rsidRPr="00922085">
        <w:rPr>
          <w:sz w:val="20"/>
          <w:szCs w:val="20"/>
        </w:rPr>
        <w:t xml:space="preserve">Dominio de algunos de estos marcos de visión artificial y aprendizaje automático: </w:t>
      </w:r>
      <w:proofErr w:type="spellStart"/>
      <w:r w:rsidRPr="00922085">
        <w:rPr>
          <w:sz w:val="20"/>
          <w:szCs w:val="20"/>
        </w:rPr>
        <w:t>OpenCV</w:t>
      </w:r>
      <w:proofErr w:type="spellEnd"/>
      <w:r w:rsidRPr="00922085">
        <w:rPr>
          <w:sz w:val="20"/>
          <w:szCs w:val="20"/>
        </w:rPr>
        <w:t xml:space="preserve">, </w:t>
      </w:r>
      <w:proofErr w:type="spellStart"/>
      <w:r w:rsidRPr="00922085">
        <w:rPr>
          <w:sz w:val="20"/>
          <w:szCs w:val="20"/>
        </w:rPr>
        <w:t>TensorFlow</w:t>
      </w:r>
      <w:proofErr w:type="spellEnd"/>
      <w:r w:rsidRPr="00922085">
        <w:rPr>
          <w:sz w:val="20"/>
          <w:szCs w:val="20"/>
        </w:rPr>
        <w:t xml:space="preserve"> + </w:t>
      </w:r>
      <w:proofErr w:type="spellStart"/>
      <w:r w:rsidRPr="00922085">
        <w:rPr>
          <w:sz w:val="20"/>
          <w:szCs w:val="20"/>
        </w:rPr>
        <w:t>Keras</w:t>
      </w:r>
      <w:proofErr w:type="spellEnd"/>
      <w:r w:rsidRPr="00922085">
        <w:rPr>
          <w:sz w:val="20"/>
          <w:szCs w:val="20"/>
        </w:rPr>
        <w:t xml:space="preserve">, </w:t>
      </w:r>
      <w:proofErr w:type="spellStart"/>
      <w:r w:rsidRPr="00922085">
        <w:rPr>
          <w:sz w:val="20"/>
          <w:szCs w:val="20"/>
        </w:rPr>
        <w:t>PyTorch</w:t>
      </w:r>
      <w:proofErr w:type="spellEnd"/>
      <w:r w:rsidRPr="00922085">
        <w:rPr>
          <w:sz w:val="20"/>
          <w:szCs w:val="20"/>
        </w:rPr>
        <w:t xml:space="preserve">, </w:t>
      </w:r>
      <w:proofErr w:type="spellStart"/>
      <w:r w:rsidRPr="00922085">
        <w:rPr>
          <w:sz w:val="20"/>
          <w:szCs w:val="20"/>
        </w:rPr>
        <w:t>Pytorch</w:t>
      </w:r>
      <w:proofErr w:type="spellEnd"/>
      <w:r w:rsidRPr="00922085">
        <w:rPr>
          <w:sz w:val="20"/>
          <w:szCs w:val="20"/>
        </w:rPr>
        <w:t xml:space="preserve"> + </w:t>
      </w:r>
      <w:proofErr w:type="spellStart"/>
      <w:r w:rsidRPr="00922085">
        <w:rPr>
          <w:sz w:val="20"/>
          <w:szCs w:val="20"/>
        </w:rPr>
        <w:t>FastAI</w:t>
      </w:r>
      <w:proofErr w:type="spellEnd"/>
      <w:r w:rsidRPr="00922085">
        <w:rPr>
          <w:sz w:val="20"/>
          <w:szCs w:val="20"/>
        </w:rPr>
        <w:t>.</w:t>
      </w:r>
    </w:p>
    <w:p w14:paraId="1B033C9E" w14:textId="68BE89BB" w:rsidR="00922085" w:rsidRPr="00922085" w:rsidRDefault="00922085" w:rsidP="00D46ABF">
      <w:pPr>
        <w:pStyle w:val="Prrafodelista"/>
        <w:numPr>
          <w:ilvl w:val="0"/>
          <w:numId w:val="2"/>
        </w:numPr>
        <w:jc w:val="both"/>
        <w:rPr>
          <w:sz w:val="20"/>
          <w:szCs w:val="20"/>
        </w:rPr>
      </w:pPr>
      <w:r w:rsidRPr="00922085">
        <w:rPr>
          <w:sz w:val="20"/>
          <w:szCs w:val="20"/>
        </w:rPr>
        <w:t xml:space="preserve">Buen conocimiento de las herramientas de nuestra pila de desarrollo, incluyendo Git, </w:t>
      </w:r>
      <w:proofErr w:type="spellStart"/>
      <w:r w:rsidRPr="00922085">
        <w:rPr>
          <w:sz w:val="20"/>
          <w:szCs w:val="20"/>
        </w:rPr>
        <w:t>Markdown</w:t>
      </w:r>
      <w:proofErr w:type="spellEnd"/>
      <w:r w:rsidRPr="00922085">
        <w:rPr>
          <w:sz w:val="20"/>
          <w:szCs w:val="20"/>
        </w:rPr>
        <w:t>, etc.</w:t>
      </w:r>
    </w:p>
    <w:p w14:paraId="6639351D" w14:textId="70B6B687" w:rsidR="00922085" w:rsidRPr="00922085" w:rsidRDefault="00922085" w:rsidP="00D46ABF">
      <w:pPr>
        <w:pStyle w:val="Prrafodelista"/>
        <w:numPr>
          <w:ilvl w:val="0"/>
          <w:numId w:val="2"/>
        </w:numPr>
        <w:jc w:val="both"/>
        <w:rPr>
          <w:sz w:val="20"/>
          <w:szCs w:val="20"/>
        </w:rPr>
      </w:pPr>
      <w:r w:rsidRPr="00922085">
        <w:rPr>
          <w:sz w:val="20"/>
          <w:szCs w:val="20"/>
        </w:rPr>
        <w:t>Sostenimiento y promoción de buenas prácticas de diseño de código, calidad y seguridad.</w:t>
      </w:r>
    </w:p>
    <w:p w14:paraId="60B2D9AE" w14:textId="1605DC61" w:rsidR="00922085" w:rsidRPr="00922085" w:rsidRDefault="00922085" w:rsidP="00D46ABF">
      <w:pPr>
        <w:pStyle w:val="Prrafodelista"/>
        <w:numPr>
          <w:ilvl w:val="0"/>
          <w:numId w:val="2"/>
        </w:numPr>
        <w:jc w:val="both"/>
        <w:rPr>
          <w:sz w:val="20"/>
          <w:szCs w:val="20"/>
        </w:rPr>
      </w:pPr>
      <w:r w:rsidRPr="00922085">
        <w:rPr>
          <w:sz w:val="20"/>
          <w:szCs w:val="20"/>
        </w:rPr>
        <w:t>Actitud proactiva y de autogestión.</w:t>
      </w:r>
    </w:p>
    <w:p w14:paraId="0F08201B" w14:textId="77777777" w:rsidR="00922085" w:rsidRPr="00AB237F" w:rsidRDefault="00922085" w:rsidP="00D46ABF">
      <w:pPr>
        <w:spacing w:line="240" w:lineRule="auto"/>
        <w:jc w:val="both"/>
        <w:rPr>
          <w:b/>
          <w:sz w:val="20"/>
        </w:rPr>
      </w:pPr>
      <w:bookmarkStart w:id="0" w:name="_Hlk120023666"/>
      <w:r w:rsidRPr="00AB237F">
        <w:rPr>
          <w:b/>
          <w:sz w:val="20"/>
        </w:rPr>
        <w:t>Ofrecemos:</w:t>
      </w:r>
    </w:p>
    <w:p w14:paraId="45C457CB" w14:textId="77777777" w:rsidR="00922085" w:rsidRPr="005D5277" w:rsidRDefault="00922085" w:rsidP="00D46ABF">
      <w:pPr>
        <w:pStyle w:val="Prrafodelista"/>
        <w:numPr>
          <w:ilvl w:val="0"/>
          <w:numId w:val="3"/>
        </w:numPr>
        <w:spacing w:after="200" w:line="240" w:lineRule="auto"/>
        <w:jc w:val="both"/>
        <w:rPr>
          <w:bCs/>
          <w:sz w:val="20"/>
        </w:rPr>
      </w:pPr>
      <w:r w:rsidRPr="005D5277">
        <w:rPr>
          <w:bCs/>
          <w:sz w:val="20"/>
        </w:rPr>
        <w:t>Un entorno de investigación multicultural y multidisciplinar</w:t>
      </w:r>
    </w:p>
    <w:p w14:paraId="0851E521" w14:textId="77777777" w:rsidR="00922085" w:rsidRPr="00AB237F" w:rsidRDefault="00922085" w:rsidP="00D46ABF">
      <w:pPr>
        <w:pStyle w:val="Prrafodelista"/>
        <w:numPr>
          <w:ilvl w:val="0"/>
          <w:numId w:val="3"/>
        </w:numPr>
        <w:spacing w:after="200" w:line="240" w:lineRule="auto"/>
        <w:jc w:val="both"/>
        <w:rPr>
          <w:b/>
          <w:sz w:val="20"/>
        </w:rPr>
      </w:pPr>
      <w:r w:rsidRPr="00AB237F">
        <w:rPr>
          <w:bCs/>
          <w:sz w:val="20"/>
        </w:rPr>
        <w:t xml:space="preserve">Incorporación a un Centro dinámico, innovador y puntero en el ámbito de Inteligencia Artificial y Visual Computing &amp; </w:t>
      </w:r>
      <w:proofErr w:type="spellStart"/>
      <w:r w:rsidRPr="00AB237F">
        <w:rPr>
          <w:bCs/>
          <w:sz w:val="20"/>
        </w:rPr>
        <w:t>Interaction</w:t>
      </w:r>
      <w:proofErr w:type="spellEnd"/>
      <w:r w:rsidRPr="00AB237F">
        <w:rPr>
          <w:bCs/>
          <w:sz w:val="20"/>
        </w:rPr>
        <w:t xml:space="preserve"> a nivel internacional con centros de trabajo en </w:t>
      </w:r>
      <w:r w:rsidRPr="00AB237F">
        <w:rPr>
          <w:b/>
          <w:sz w:val="20"/>
        </w:rPr>
        <w:t xml:space="preserve">Donostia – San </w:t>
      </w:r>
      <w:proofErr w:type="spellStart"/>
      <w:r w:rsidRPr="00AB237F">
        <w:rPr>
          <w:b/>
          <w:sz w:val="20"/>
        </w:rPr>
        <w:t>Sebastian</w:t>
      </w:r>
      <w:proofErr w:type="spellEnd"/>
      <w:r w:rsidRPr="00AB237F">
        <w:rPr>
          <w:b/>
          <w:sz w:val="20"/>
        </w:rPr>
        <w:t xml:space="preserve"> y Bilbao.</w:t>
      </w:r>
    </w:p>
    <w:p w14:paraId="48CFCBC0" w14:textId="77777777" w:rsidR="00922085" w:rsidRPr="00AB237F" w:rsidRDefault="00922085" w:rsidP="00D46ABF">
      <w:pPr>
        <w:pStyle w:val="Prrafodelista"/>
        <w:numPr>
          <w:ilvl w:val="0"/>
          <w:numId w:val="3"/>
        </w:numPr>
        <w:spacing w:after="200" w:line="240" w:lineRule="auto"/>
        <w:jc w:val="both"/>
        <w:rPr>
          <w:bCs/>
          <w:sz w:val="20"/>
        </w:rPr>
      </w:pPr>
      <w:r w:rsidRPr="00AB237F">
        <w:rPr>
          <w:bCs/>
          <w:sz w:val="20"/>
        </w:rPr>
        <w:t>Atractivos proyectos de investigación y desarrollo nacionales e internacionales con tecnología de vanguardia.</w:t>
      </w:r>
    </w:p>
    <w:p w14:paraId="66C85765" w14:textId="77777777" w:rsidR="00922085" w:rsidRPr="00AB237F" w:rsidRDefault="00922085" w:rsidP="00D46ABF">
      <w:pPr>
        <w:pStyle w:val="Prrafodelista"/>
        <w:numPr>
          <w:ilvl w:val="0"/>
          <w:numId w:val="3"/>
        </w:numPr>
        <w:spacing w:after="200" w:line="240" w:lineRule="auto"/>
        <w:jc w:val="both"/>
        <w:rPr>
          <w:bCs/>
          <w:sz w:val="20"/>
        </w:rPr>
      </w:pPr>
      <w:r w:rsidRPr="00AB237F">
        <w:rPr>
          <w:bCs/>
          <w:sz w:val="20"/>
        </w:rPr>
        <w:t>Desarrollo personal a través de oportunidades de formación y educación.</w:t>
      </w:r>
    </w:p>
    <w:p w14:paraId="2ECDA4F2" w14:textId="77777777" w:rsidR="00922085" w:rsidRPr="00AB237F" w:rsidRDefault="00922085" w:rsidP="00D46ABF">
      <w:pPr>
        <w:pStyle w:val="Prrafodelista"/>
        <w:numPr>
          <w:ilvl w:val="0"/>
          <w:numId w:val="3"/>
        </w:numPr>
        <w:spacing w:after="200" w:line="240" w:lineRule="auto"/>
        <w:jc w:val="both"/>
        <w:rPr>
          <w:bCs/>
          <w:sz w:val="20"/>
        </w:rPr>
      </w:pPr>
      <w:r w:rsidRPr="00AB237F">
        <w:rPr>
          <w:bCs/>
          <w:sz w:val="20"/>
        </w:rPr>
        <w:lastRenderedPageBreak/>
        <w:t>Posibilidades de carrera y progresión profesional.</w:t>
      </w:r>
    </w:p>
    <w:p w14:paraId="223D96EE" w14:textId="77777777" w:rsidR="00922085" w:rsidRDefault="00922085" w:rsidP="00D46ABF">
      <w:pPr>
        <w:pStyle w:val="Prrafodelista"/>
        <w:numPr>
          <w:ilvl w:val="0"/>
          <w:numId w:val="3"/>
        </w:numPr>
        <w:spacing w:after="200" w:line="240" w:lineRule="auto"/>
        <w:jc w:val="both"/>
        <w:rPr>
          <w:bCs/>
          <w:sz w:val="20"/>
        </w:rPr>
      </w:pPr>
      <w:r w:rsidRPr="00AB237F">
        <w:rPr>
          <w:bCs/>
          <w:sz w:val="20"/>
        </w:rPr>
        <w:t>Políticas de conciliación para lograr un equilibrio entre la vida laboral y familiar.</w:t>
      </w:r>
    </w:p>
    <w:p w14:paraId="2FD3F916" w14:textId="77777777" w:rsidR="00922085" w:rsidRPr="001A17B0" w:rsidRDefault="00922085" w:rsidP="00D46ABF">
      <w:pPr>
        <w:pStyle w:val="Prrafodelista"/>
        <w:numPr>
          <w:ilvl w:val="0"/>
          <w:numId w:val="3"/>
        </w:numPr>
        <w:spacing w:after="200" w:line="240" w:lineRule="auto"/>
        <w:jc w:val="both"/>
        <w:rPr>
          <w:bCs/>
          <w:sz w:val="20"/>
        </w:rPr>
      </w:pPr>
      <w:proofErr w:type="spellStart"/>
      <w:r w:rsidRPr="001A17B0">
        <w:rPr>
          <w:bCs/>
          <w:sz w:val="20"/>
          <w:lang w:val="en-GB"/>
        </w:rPr>
        <w:t>Igualdad</w:t>
      </w:r>
      <w:proofErr w:type="spellEnd"/>
      <w:r w:rsidRPr="001A17B0">
        <w:rPr>
          <w:bCs/>
          <w:sz w:val="20"/>
          <w:lang w:val="en-GB"/>
        </w:rPr>
        <w:t xml:space="preserve"> de </w:t>
      </w:r>
      <w:proofErr w:type="spellStart"/>
      <w:r w:rsidRPr="001A17B0">
        <w:rPr>
          <w:bCs/>
          <w:sz w:val="20"/>
          <w:lang w:val="en-GB"/>
        </w:rPr>
        <w:t>oportunidades</w:t>
      </w:r>
      <w:proofErr w:type="spellEnd"/>
      <w:r w:rsidRPr="001A17B0">
        <w:rPr>
          <w:bCs/>
          <w:sz w:val="20"/>
          <w:lang w:val="en-GB"/>
        </w:rPr>
        <w:t xml:space="preserve"> </w:t>
      </w:r>
      <w:proofErr w:type="spellStart"/>
      <w:r w:rsidRPr="001A17B0">
        <w:rPr>
          <w:bCs/>
          <w:sz w:val="20"/>
          <w:lang w:val="en-GB"/>
        </w:rPr>
        <w:t>laborales</w:t>
      </w:r>
      <w:proofErr w:type="spellEnd"/>
      <w:r w:rsidRPr="001A17B0">
        <w:rPr>
          <w:bCs/>
          <w:sz w:val="20"/>
          <w:lang w:val="en-GB"/>
        </w:rPr>
        <w:t>.</w:t>
      </w:r>
    </w:p>
    <w:p w14:paraId="2DC24E02" w14:textId="77777777" w:rsidR="00DC0C96" w:rsidRPr="00DC0C96" w:rsidRDefault="00DC0C96" w:rsidP="00922085">
      <w:pPr>
        <w:jc w:val="both"/>
        <w:rPr>
          <w:sz w:val="20"/>
          <w:szCs w:val="20"/>
        </w:rPr>
      </w:pPr>
    </w:p>
    <w:p w14:paraId="28E6F19F" w14:textId="555524A8" w:rsidR="00DC0C96" w:rsidRPr="00DC0C96" w:rsidRDefault="00DC0C96" w:rsidP="005B7803">
      <w:pPr>
        <w:spacing w:before="240" w:line="240" w:lineRule="auto"/>
        <w:jc w:val="both"/>
        <w:rPr>
          <w:sz w:val="20"/>
        </w:rPr>
      </w:pPr>
    </w:p>
    <w:bookmarkEnd w:id="0"/>
    <w:p w14:paraId="7B28F4E4" w14:textId="2DFDCD2D" w:rsidR="005B7803" w:rsidRDefault="005B7803" w:rsidP="00DC0C96">
      <w:pPr>
        <w:rPr>
          <w:b/>
          <w:bCs/>
          <w:sz w:val="24"/>
          <w:szCs w:val="24"/>
        </w:rPr>
      </w:pPr>
    </w:p>
    <w:p w14:paraId="4CF0A0EE" w14:textId="5A83AB03" w:rsidR="00922085" w:rsidRDefault="00922085">
      <w:pPr>
        <w:rPr>
          <w:b/>
          <w:bCs/>
          <w:sz w:val="24"/>
          <w:szCs w:val="24"/>
        </w:rPr>
      </w:pPr>
      <w:r>
        <w:rPr>
          <w:b/>
          <w:bCs/>
          <w:sz w:val="24"/>
          <w:szCs w:val="24"/>
        </w:rPr>
        <w:br w:type="page"/>
      </w:r>
    </w:p>
    <w:p w14:paraId="441E38EF" w14:textId="567B08E2" w:rsidR="00922085" w:rsidRDefault="00922085" w:rsidP="00922085">
      <w:pPr>
        <w:jc w:val="center"/>
        <w:rPr>
          <w:b/>
          <w:bCs/>
          <w:sz w:val="24"/>
          <w:szCs w:val="24"/>
          <w:lang w:val="en-US"/>
        </w:rPr>
      </w:pPr>
      <w:r w:rsidRPr="00922085">
        <w:rPr>
          <w:b/>
          <w:bCs/>
          <w:sz w:val="24"/>
          <w:szCs w:val="24"/>
          <w:lang w:val="en-US"/>
        </w:rPr>
        <w:lastRenderedPageBreak/>
        <w:t>Computer Vision/Artificial Intelligence Engineer</w:t>
      </w:r>
    </w:p>
    <w:p w14:paraId="28DD1065" w14:textId="77777777" w:rsidR="003609F0" w:rsidRDefault="00922085" w:rsidP="00D46ABF">
      <w:pPr>
        <w:jc w:val="both"/>
        <w:rPr>
          <w:sz w:val="20"/>
          <w:szCs w:val="20"/>
          <w:lang w:val="en-GB"/>
        </w:rPr>
      </w:pPr>
      <w:bookmarkStart w:id="1" w:name="_Hlk120023949"/>
      <w:proofErr w:type="spellStart"/>
      <w:r w:rsidRPr="00D46ABF">
        <w:rPr>
          <w:b/>
          <w:bCs/>
          <w:sz w:val="20"/>
          <w:szCs w:val="20"/>
          <w:lang w:val="en-GB"/>
        </w:rPr>
        <w:t>Vicomtech</w:t>
      </w:r>
      <w:proofErr w:type="spellEnd"/>
      <w:r w:rsidRPr="00D46ABF">
        <w:rPr>
          <w:sz w:val="20"/>
          <w:szCs w:val="20"/>
          <w:lang w:val="en-GB"/>
        </w:rPr>
        <w:t xml:space="preserve"> (</w:t>
      </w:r>
      <w:hyperlink r:id="rId8" w:history="1">
        <w:r w:rsidRPr="00D46ABF">
          <w:rPr>
            <w:rStyle w:val="Hipervnculo"/>
            <w:sz w:val="20"/>
            <w:szCs w:val="20"/>
            <w:lang w:val="en-GB"/>
          </w:rPr>
          <w:t>www.vicomtech.org</w:t>
        </w:r>
      </w:hyperlink>
      <w:r w:rsidRPr="00D46ABF">
        <w:rPr>
          <w:sz w:val="20"/>
          <w:szCs w:val="20"/>
          <w:lang w:val="en-GB"/>
        </w:rPr>
        <w:t xml:space="preserve">) is a private Applied Research </w:t>
      </w:r>
      <w:proofErr w:type="spellStart"/>
      <w:r w:rsidRPr="00D46ABF">
        <w:rPr>
          <w:sz w:val="20"/>
          <w:szCs w:val="20"/>
          <w:lang w:val="en-GB"/>
        </w:rPr>
        <w:t>Center</w:t>
      </w:r>
      <w:proofErr w:type="spellEnd"/>
      <w:r w:rsidRPr="00D46ABF">
        <w:rPr>
          <w:sz w:val="20"/>
          <w:szCs w:val="20"/>
          <w:lang w:val="en-GB"/>
        </w:rPr>
        <w:t xml:space="preserve"> specialized in Artificial Intelligence, Visual Computing and Interaction located in </w:t>
      </w:r>
      <w:proofErr w:type="spellStart"/>
      <w:r w:rsidRPr="00D46ABF">
        <w:rPr>
          <w:b/>
          <w:bCs/>
          <w:sz w:val="20"/>
          <w:szCs w:val="20"/>
          <w:lang w:val="en-GB"/>
        </w:rPr>
        <w:t>Donostia</w:t>
      </w:r>
      <w:proofErr w:type="spellEnd"/>
      <w:r w:rsidRPr="00D46ABF">
        <w:rPr>
          <w:b/>
          <w:bCs/>
          <w:sz w:val="20"/>
          <w:szCs w:val="20"/>
          <w:lang w:val="en-GB"/>
        </w:rPr>
        <w:t>-San Sebastian</w:t>
      </w:r>
      <w:r w:rsidRPr="00D46ABF">
        <w:rPr>
          <w:sz w:val="20"/>
          <w:szCs w:val="20"/>
          <w:lang w:val="en-GB"/>
        </w:rPr>
        <w:t xml:space="preserve"> (Spain). </w:t>
      </w:r>
      <w:proofErr w:type="spellStart"/>
      <w:r w:rsidRPr="00D46ABF">
        <w:rPr>
          <w:sz w:val="20"/>
          <w:szCs w:val="20"/>
          <w:lang w:val="en-GB"/>
        </w:rPr>
        <w:t>Vicomtech</w:t>
      </w:r>
      <w:proofErr w:type="spellEnd"/>
      <w:r w:rsidRPr="00D46ABF">
        <w:rPr>
          <w:sz w:val="20"/>
          <w:szCs w:val="20"/>
          <w:lang w:val="en-GB"/>
        </w:rPr>
        <w:t xml:space="preserve"> is a member of the </w:t>
      </w:r>
      <w:r w:rsidRPr="00D46ABF">
        <w:rPr>
          <w:b/>
          <w:bCs/>
          <w:sz w:val="20"/>
          <w:szCs w:val="20"/>
          <w:lang w:val="en-GB"/>
        </w:rPr>
        <w:t>Basque Research and Technology Alliance (BRTA)</w:t>
      </w:r>
      <w:r w:rsidRPr="00D46ABF">
        <w:rPr>
          <w:sz w:val="20"/>
          <w:szCs w:val="20"/>
          <w:lang w:val="en-GB"/>
        </w:rPr>
        <w:t xml:space="preserve"> and </w:t>
      </w:r>
      <w:r w:rsidRPr="00D46ABF">
        <w:rPr>
          <w:b/>
          <w:bCs/>
          <w:sz w:val="20"/>
          <w:szCs w:val="20"/>
          <w:lang w:val="en-GB"/>
        </w:rPr>
        <w:t>GraphicsVision.ai</w:t>
      </w:r>
      <w:r w:rsidRPr="00D46ABF">
        <w:rPr>
          <w:sz w:val="20"/>
          <w:szCs w:val="20"/>
          <w:lang w:val="en-GB"/>
        </w:rPr>
        <w:t xml:space="preserve">, an international network specialized in Computer Graphics </w:t>
      </w:r>
      <w:hyperlink r:id="rId9" w:history="1">
        <w:r w:rsidRPr="00D46ABF">
          <w:rPr>
            <w:rStyle w:val="Hipervnculo"/>
            <w:sz w:val="20"/>
            <w:szCs w:val="20"/>
            <w:lang w:val="en-GB"/>
          </w:rPr>
          <w:t>(https://graphicsvision.ai/).</w:t>
        </w:r>
      </w:hyperlink>
      <w:r w:rsidRPr="00D46ABF">
        <w:rPr>
          <w:sz w:val="20"/>
          <w:szCs w:val="20"/>
          <w:lang w:val="en-GB"/>
        </w:rPr>
        <w:t xml:space="preserve"> </w:t>
      </w:r>
      <w:r w:rsidR="003609F0" w:rsidRPr="003609F0">
        <w:rPr>
          <w:sz w:val="20"/>
          <w:szCs w:val="20"/>
          <w:lang w:val="en-GB"/>
        </w:rPr>
        <w:t xml:space="preserve">Formed by more than 200 researchers -more than 60 are PhDs- in various technologies and application areas and more than 80 scientific publications per year, </w:t>
      </w:r>
      <w:proofErr w:type="spellStart"/>
      <w:r w:rsidR="003609F0" w:rsidRPr="003609F0">
        <w:rPr>
          <w:sz w:val="20"/>
          <w:szCs w:val="20"/>
          <w:lang w:val="en-GB"/>
        </w:rPr>
        <w:t>Vicomtech</w:t>
      </w:r>
      <w:proofErr w:type="spellEnd"/>
      <w:r w:rsidR="003609F0" w:rsidRPr="003609F0">
        <w:rPr>
          <w:sz w:val="20"/>
          <w:szCs w:val="20"/>
          <w:lang w:val="en-GB"/>
        </w:rPr>
        <w:t xml:space="preserve"> fosters the use of the latest cutting-edge technologies in applications that support the innovation cycle in companies and organizations in our environment, including those in the intelligent security video analytics sector.</w:t>
      </w:r>
    </w:p>
    <w:bookmarkEnd w:id="1"/>
    <w:p w14:paraId="745E45E6" w14:textId="14B618AB" w:rsidR="00D46ABF" w:rsidRPr="00D46ABF" w:rsidRDefault="00D46ABF" w:rsidP="00D46ABF">
      <w:pPr>
        <w:jc w:val="both"/>
        <w:rPr>
          <w:sz w:val="20"/>
          <w:szCs w:val="20"/>
          <w:lang w:val="en-GB"/>
        </w:rPr>
      </w:pPr>
      <w:r w:rsidRPr="00D46ABF">
        <w:rPr>
          <w:sz w:val="20"/>
          <w:szCs w:val="20"/>
          <w:lang w:val="en-GB"/>
        </w:rPr>
        <w:t xml:space="preserve">Candidates must show </w:t>
      </w:r>
      <w:r w:rsidRPr="00D46ABF">
        <w:rPr>
          <w:b/>
          <w:bCs/>
          <w:sz w:val="20"/>
          <w:szCs w:val="20"/>
          <w:lang w:val="en-GB"/>
        </w:rPr>
        <w:t>a proactive and self-managing attitude</w:t>
      </w:r>
      <w:r w:rsidRPr="00D46ABF">
        <w:rPr>
          <w:sz w:val="20"/>
          <w:szCs w:val="20"/>
          <w:lang w:val="en-GB"/>
        </w:rPr>
        <w:t>, demonstrating an excellent scientific and/or technical background in the offered topic, a proven ability to work in a team and commitment to understand the needs of clients and project partners. They should be able to design and develop novel computer vision and/or deep learning algorithms in areas such as: object detection tracking, image classification, image retrieval, image retrieval, visual indexing, scene understanding, image segmentation, face tracking, body tracking, key point estimation, person re-identification, action recognition, temporal anomaly localization, text detection and recognition, image/video captioning, etc.</w:t>
      </w:r>
    </w:p>
    <w:p w14:paraId="49109AB2" w14:textId="771EA235" w:rsidR="00922085" w:rsidRPr="00D46ABF" w:rsidRDefault="00D46ABF" w:rsidP="00D46ABF">
      <w:pPr>
        <w:jc w:val="both"/>
        <w:rPr>
          <w:sz w:val="20"/>
          <w:szCs w:val="20"/>
          <w:lang w:val="en-GB"/>
        </w:rPr>
      </w:pPr>
      <w:r w:rsidRPr="00D46ABF">
        <w:rPr>
          <w:sz w:val="20"/>
          <w:szCs w:val="20"/>
          <w:lang w:val="en-GB"/>
        </w:rPr>
        <w:t>The candidate will be expected to participate in cutting-edge computer vision research that can be applied to the development of products related to forensics, video surveillance or operational efficiency. In addition, you will collaborate with cross-functional research and engineering team members and contribute to the expansion and enhancement of our ML tools, creating next generation capabilities.</w:t>
      </w:r>
    </w:p>
    <w:p w14:paraId="6CF34EA0" w14:textId="77777777" w:rsidR="00D46ABF" w:rsidRPr="00D46ABF" w:rsidRDefault="00D46ABF" w:rsidP="00D46ABF">
      <w:pPr>
        <w:ind w:left="1410" w:hanging="1410"/>
        <w:jc w:val="both"/>
        <w:rPr>
          <w:b/>
          <w:bCs/>
          <w:sz w:val="20"/>
          <w:szCs w:val="20"/>
          <w:lang w:val="en-GB"/>
        </w:rPr>
      </w:pPr>
      <w:bookmarkStart w:id="2" w:name="_Hlk120024272"/>
      <w:r w:rsidRPr="00D46ABF">
        <w:rPr>
          <w:b/>
          <w:bCs/>
          <w:sz w:val="20"/>
          <w:szCs w:val="20"/>
          <w:lang w:val="en-GB"/>
        </w:rPr>
        <w:t>Applicants must have:</w:t>
      </w:r>
    </w:p>
    <w:bookmarkEnd w:id="2"/>
    <w:p w14:paraId="10600626" w14:textId="5B26CEB8" w:rsidR="00D46ABF" w:rsidRPr="00D46ABF" w:rsidRDefault="00D46ABF" w:rsidP="00D46ABF">
      <w:pPr>
        <w:pStyle w:val="Prrafodelista"/>
        <w:numPr>
          <w:ilvl w:val="0"/>
          <w:numId w:val="4"/>
        </w:numPr>
        <w:jc w:val="both"/>
        <w:rPr>
          <w:sz w:val="20"/>
          <w:szCs w:val="20"/>
          <w:lang w:val="en-GB"/>
        </w:rPr>
      </w:pPr>
      <w:r w:rsidRPr="00D46ABF">
        <w:rPr>
          <w:sz w:val="20"/>
          <w:szCs w:val="20"/>
          <w:lang w:val="en-GB"/>
        </w:rPr>
        <w:t>Master's or PhD degree, preferably in computer science, or equivalent experience.</w:t>
      </w:r>
    </w:p>
    <w:p w14:paraId="4ED89142" w14:textId="6426B154" w:rsidR="00D46ABF" w:rsidRPr="00D46ABF" w:rsidRDefault="00D46ABF" w:rsidP="00D46ABF">
      <w:pPr>
        <w:pStyle w:val="Prrafodelista"/>
        <w:numPr>
          <w:ilvl w:val="0"/>
          <w:numId w:val="4"/>
        </w:numPr>
        <w:jc w:val="both"/>
        <w:rPr>
          <w:sz w:val="20"/>
          <w:szCs w:val="20"/>
          <w:lang w:val="en-GB"/>
        </w:rPr>
      </w:pPr>
      <w:r w:rsidRPr="00D46ABF">
        <w:rPr>
          <w:sz w:val="20"/>
          <w:szCs w:val="20"/>
          <w:lang w:val="en-GB"/>
        </w:rPr>
        <w:t>Demonstrable experience in solving computer vision problems.</w:t>
      </w:r>
    </w:p>
    <w:p w14:paraId="08446D35" w14:textId="7CAF7293" w:rsidR="00DC0C96" w:rsidRPr="00D46ABF" w:rsidRDefault="00D46ABF" w:rsidP="00D46ABF">
      <w:pPr>
        <w:pStyle w:val="Prrafodelista"/>
        <w:numPr>
          <w:ilvl w:val="0"/>
          <w:numId w:val="4"/>
        </w:numPr>
        <w:jc w:val="both"/>
        <w:rPr>
          <w:sz w:val="20"/>
          <w:szCs w:val="20"/>
          <w:lang w:val="en-GB"/>
        </w:rPr>
      </w:pPr>
      <w:r w:rsidRPr="00D46ABF">
        <w:rPr>
          <w:sz w:val="20"/>
          <w:szCs w:val="20"/>
          <w:lang w:val="en-GB"/>
        </w:rPr>
        <w:t>Experience in training and evaluation of DNN architectures.</w:t>
      </w:r>
    </w:p>
    <w:p w14:paraId="59721B36" w14:textId="77777777" w:rsidR="00D46ABF" w:rsidRPr="00D46ABF" w:rsidRDefault="00D46ABF" w:rsidP="00D46ABF">
      <w:pPr>
        <w:jc w:val="both"/>
        <w:rPr>
          <w:b/>
          <w:bCs/>
          <w:sz w:val="20"/>
          <w:szCs w:val="20"/>
          <w:lang w:val="en-GB"/>
        </w:rPr>
      </w:pPr>
      <w:bookmarkStart w:id="3" w:name="_Hlk120024307"/>
      <w:r w:rsidRPr="00D46ABF">
        <w:rPr>
          <w:b/>
          <w:bCs/>
          <w:sz w:val="20"/>
          <w:szCs w:val="20"/>
          <w:lang w:val="en-GB"/>
        </w:rPr>
        <w:t>We value those candidates have:</w:t>
      </w:r>
    </w:p>
    <w:bookmarkEnd w:id="3"/>
    <w:p w14:paraId="0A3E2353" w14:textId="01B0E663" w:rsidR="00D46ABF" w:rsidRPr="00D46ABF" w:rsidRDefault="00D46ABF" w:rsidP="00D46ABF">
      <w:pPr>
        <w:pStyle w:val="Prrafodelista"/>
        <w:numPr>
          <w:ilvl w:val="0"/>
          <w:numId w:val="5"/>
        </w:numPr>
        <w:jc w:val="both"/>
        <w:rPr>
          <w:sz w:val="20"/>
          <w:szCs w:val="20"/>
          <w:lang w:val="en-US"/>
        </w:rPr>
      </w:pPr>
      <w:r w:rsidRPr="00D46ABF">
        <w:rPr>
          <w:sz w:val="20"/>
          <w:szCs w:val="20"/>
          <w:lang w:val="en-US"/>
        </w:rPr>
        <w:t>Enthusiastic and technically curious about ML and AI technologies.</w:t>
      </w:r>
    </w:p>
    <w:p w14:paraId="35418DDC" w14:textId="7A832287" w:rsidR="00D46ABF" w:rsidRPr="00D46ABF" w:rsidRDefault="00D46ABF" w:rsidP="00D46ABF">
      <w:pPr>
        <w:pStyle w:val="Prrafodelista"/>
        <w:numPr>
          <w:ilvl w:val="0"/>
          <w:numId w:val="5"/>
        </w:numPr>
        <w:jc w:val="both"/>
        <w:rPr>
          <w:sz w:val="20"/>
          <w:szCs w:val="20"/>
          <w:lang w:val="en-US"/>
        </w:rPr>
      </w:pPr>
      <w:r w:rsidRPr="00D46ABF">
        <w:rPr>
          <w:sz w:val="20"/>
          <w:szCs w:val="20"/>
          <w:lang w:val="en-US"/>
        </w:rPr>
        <w:t>Good coding skills in Python and C++.</w:t>
      </w:r>
    </w:p>
    <w:p w14:paraId="2EEC0C7C" w14:textId="13D08896" w:rsidR="00D46ABF" w:rsidRPr="00D46ABF" w:rsidRDefault="00D46ABF" w:rsidP="00D46ABF">
      <w:pPr>
        <w:pStyle w:val="Prrafodelista"/>
        <w:numPr>
          <w:ilvl w:val="0"/>
          <w:numId w:val="5"/>
        </w:numPr>
        <w:jc w:val="both"/>
        <w:rPr>
          <w:sz w:val="20"/>
          <w:szCs w:val="20"/>
          <w:lang w:val="en-US"/>
        </w:rPr>
      </w:pPr>
      <w:r w:rsidRPr="00D46ABF">
        <w:rPr>
          <w:sz w:val="20"/>
          <w:szCs w:val="20"/>
          <w:lang w:val="en-US"/>
        </w:rPr>
        <w:t xml:space="preserve">Proficiency with some of these machine vision and machine learning frameworks: OpenCV, TensorFlow + </w:t>
      </w:r>
      <w:proofErr w:type="spellStart"/>
      <w:r w:rsidRPr="00D46ABF">
        <w:rPr>
          <w:sz w:val="20"/>
          <w:szCs w:val="20"/>
          <w:lang w:val="en-US"/>
        </w:rPr>
        <w:t>Keras</w:t>
      </w:r>
      <w:proofErr w:type="spellEnd"/>
      <w:r w:rsidRPr="00D46ABF">
        <w:rPr>
          <w:sz w:val="20"/>
          <w:szCs w:val="20"/>
          <w:lang w:val="en-US"/>
        </w:rPr>
        <w:t xml:space="preserve">, </w:t>
      </w:r>
      <w:proofErr w:type="spellStart"/>
      <w:r w:rsidRPr="00D46ABF">
        <w:rPr>
          <w:sz w:val="20"/>
          <w:szCs w:val="20"/>
          <w:lang w:val="en-US"/>
        </w:rPr>
        <w:t>PyTorch</w:t>
      </w:r>
      <w:proofErr w:type="spellEnd"/>
      <w:r w:rsidRPr="00D46ABF">
        <w:rPr>
          <w:sz w:val="20"/>
          <w:szCs w:val="20"/>
          <w:lang w:val="en-US"/>
        </w:rPr>
        <w:t xml:space="preserve">, </w:t>
      </w:r>
      <w:proofErr w:type="spellStart"/>
      <w:r w:rsidRPr="00D46ABF">
        <w:rPr>
          <w:sz w:val="20"/>
          <w:szCs w:val="20"/>
          <w:lang w:val="en-US"/>
        </w:rPr>
        <w:t>Pytorch</w:t>
      </w:r>
      <w:proofErr w:type="spellEnd"/>
      <w:r w:rsidRPr="00D46ABF">
        <w:rPr>
          <w:sz w:val="20"/>
          <w:szCs w:val="20"/>
          <w:lang w:val="en-US"/>
        </w:rPr>
        <w:t xml:space="preserve"> + </w:t>
      </w:r>
      <w:proofErr w:type="spellStart"/>
      <w:r w:rsidRPr="00D46ABF">
        <w:rPr>
          <w:sz w:val="20"/>
          <w:szCs w:val="20"/>
          <w:lang w:val="en-US"/>
        </w:rPr>
        <w:t>FastAI</w:t>
      </w:r>
      <w:proofErr w:type="spellEnd"/>
      <w:r w:rsidRPr="00D46ABF">
        <w:rPr>
          <w:sz w:val="20"/>
          <w:szCs w:val="20"/>
          <w:lang w:val="en-US"/>
        </w:rPr>
        <w:t>.</w:t>
      </w:r>
    </w:p>
    <w:p w14:paraId="30A7C98A" w14:textId="4214B07E" w:rsidR="00D46ABF" w:rsidRPr="00D46ABF" w:rsidRDefault="00D46ABF" w:rsidP="00D46ABF">
      <w:pPr>
        <w:pStyle w:val="Prrafodelista"/>
        <w:numPr>
          <w:ilvl w:val="0"/>
          <w:numId w:val="5"/>
        </w:numPr>
        <w:jc w:val="both"/>
        <w:rPr>
          <w:sz w:val="20"/>
          <w:szCs w:val="20"/>
          <w:lang w:val="en-US"/>
        </w:rPr>
      </w:pPr>
      <w:r w:rsidRPr="00D46ABF">
        <w:rPr>
          <w:sz w:val="20"/>
          <w:szCs w:val="20"/>
          <w:lang w:val="en-US"/>
        </w:rPr>
        <w:t>Good working knowledge of the tools in our development stack, including Git, Markdown, etc.</w:t>
      </w:r>
    </w:p>
    <w:p w14:paraId="2FEB7A77" w14:textId="2EC3AEFC" w:rsidR="00D46ABF" w:rsidRPr="00D46ABF" w:rsidRDefault="00D46ABF" w:rsidP="00D46ABF">
      <w:pPr>
        <w:pStyle w:val="Prrafodelista"/>
        <w:numPr>
          <w:ilvl w:val="0"/>
          <w:numId w:val="5"/>
        </w:numPr>
        <w:jc w:val="both"/>
        <w:rPr>
          <w:sz w:val="20"/>
          <w:szCs w:val="20"/>
          <w:lang w:val="en-US"/>
        </w:rPr>
      </w:pPr>
      <w:r w:rsidRPr="00D46ABF">
        <w:rPr>
          <w:sz w:val="20"/>
          <w:szCs w:val="20"/>
          <w:lang w:val="en-US"/>
        </w:rPr>
        <w:t>Upholding and promoting of good practices in code design, quality and security.</w:t>
      </w:r>
    </w:p>
    <w:p w14:paraId="77C5FE12" w14:textId="241CD1E4" w:rsidR="00D46ABF" w:rsidRPr="00D46ABF" w:rsidRDefault="00D46ABF" w:rsidP="00D46ABF">
      <w:pPr>
        <w:pStyle w:val="Prrafodelista"/>
        <w:numPr>
          <w:ilvl w:val="0"/>
          <w:numId w:val="5"/>
        </w:numPr>
        <w:jc w:val="both"/>
        <w:rPr>
          <w:sz w:val="20"/>
          <w:szCs w:val="20"/>
          <w:lang w:val="en-US"/>
        </w:rPr>
      </w:pPr>
      <w:r w:rsidRPr="00D46ABF">
        <w:rPr>
          <w:sz w:val="20"/>
          <w:szCs w:val="20"/>
          <w:lang w:val="en-US"/>
        </w:rPr>
        <w:t>A pro-active, self-managing attitude.</w:t>
      </w:r>
    </w:p>
    <w:p w14:paraId="5D9E6D12" w14:textId="77777777" w:rsidR="00D46ABF" w:rsidRPr="00D46ABF" w:rsidRDefault="00D46ABF" w:rsidP="00D46ABF">
      <w:pPr>
        <w:ind w:left="1410" w:hanging="1410"/>
        <w:jc w:val="both"/>
        <w:rPr>
          <w:b/>
          <w:bCs/>
          <w:sz w:val="20"/>
          <w:szCs w:val="20"/>
          <w:lang w:val="en-GB"/>
        </w:rPr>
      </w:pPr>
      <w:bookmarkStart w:id="4" w:name="_Hlk120024316"/>
      <w:r w:rsidRPr="00D46ABF">
        <w:rPr>
          <w:b/>
          <w:bCs/>
          <w:sz w:val="20"/>
          <w:szCs w:val="20"/>
          <w:lang w:val="en-GB"/>
        </w:rPr>
        <w:t>We offer:</w:t>
      </w:r>
    </w:p>
    <w:p w14:paraId="21CB46E0" w14:textId="77777777" w:rsidR="00D46ABF" w:rsidRPr="00D46ABF" w:rsidRDefault="00D46ABF" w:rsidP="00D46ABF">
      <w:pPr>
        <w:pStyle w:val="Prrafodelista"/>
        <w:numPr>
          <w:ilvl w:val="0"/>
          <w:numId w:val="6"/>
        </w:numPr>
        <w:spacing w:after="200" w:line="276" w:lineRule="auto"/>
        <w:jc w:val="both"/>
        <w:rPr>
          <w:sz w:val="20"/>
          <w:szCs w:val="20"/>
          <w:lang w:val="en-GB"/>
        </w:rPr>
      </w:pPr>
      <w:r w:rsidRPr="00D46ABF">
        <w:rPr>
          <w:sz w:val="20"/>
          <w:szCs w:val="20"/>
          <w:lang w:val="en-GB"/>
        </w:rPr>
        <w:t>A multicultural and multidisciplinary research environment.</w:t>
      </w:r>
    </w:p>
    <w:p w14:paraId="2E3F6829" w14:textId="77777777" w:rsidR="00D46ABF" w:rsidRPr="00D46ABF" w:rsidRDefault="00D46ABF" w:rsidP="00D46ABF">
      <w:pPr>
        <w:pStyle w:val="Prrafodelista"/>
        <w:numPr>
          <w:ilvl w:val="0"/>
          <w:numId w:val="6"/>
        </w:numPr>
        <w:spacing w:after="200" w:line="276" w:lineRule="auto"/>
        <w:jc w:val="both"/>
        <w:rPr>
          <w:sz w:val="20"/>
          <w:szCs w:val="20"/>
          <w:lang w:val="en-GB"/>
        </w:rPr>
      </w:pPr>
      <w:r w:rsidRPr="00D46ABF">
        <w:rPr>
          <w:sz w:val="20"/>
          <w:szCs w:val="20"/>
          <w:lang w:val="en-GB"/>
        </w:rPr>
        <w:t xml:space="preserve">Joining a dynamic, innovative and leading </w:t>
      </w:r>
      <w:proofErr w:type="spellStart"/>
      <w:r w:rsidRPr="00D46ABF">
        <w:rPr>
          <w:sz w:val="20"/>
          <w:szCs w:val="20"/>
          <w:lang w:val="en-GB"/>
        </w:rPr>
        <w:t>Center</w:t>
      </w:r>
      <w:proofErr w:type="spellEnd"/>
      <w:r w:rsidRPr="00D46ABF">
        <w:rPr>
          <w:sz w:val="20"/>
          <w:szCs w:val="20"/>
          <w:lang w:val="en-GB"/>
        </w:rPr>
        <w:t xml:space="preserve"> in the field of Artificial Intelligence and Visual Computing &amp; Interaction at international level with work </w:t>
      </w:r>
      <w:proofErr w:type="spellStart"/>
      <w:r w:rsidRPr="00D46ABF">
        <w:rPr>
          <w:sz w:val="20"/>
          <w:szCs w:val="20"/>
          <w:lang w:val="en-GB"/>
        </w:rPr>
        <w:t>centers</w:t>
      </w:r>
      <w:proofErr w:type="spellEnd"/>
      <w:r w:rsidRPr="00D46ABF">
        <w:rPr>
          <w:sz w:val="20"/>
          <w:szCs w:val="20"/>
          <w:lang w:val="en-GB"/>
        </w:rPr>
        <w:t xml:space="preserve"> in </w:t>
      </w:r>
      <w:proofErr w:type="spellStart"/>
      <w:r w:rsidRPr="00D46ABF">
        <w:rPr>
          <w:b/>
          <w:bCs/>
          <w:sz w:val="20"/>
          <w:szCs w:val="20"/>
          <w:lang w:val="en-GB"/>
        </w:rPr>
        <w:t>Donostia</w:t>
      </w:r>
      <w:proofErr w:type="spellEnd"/>
      <w:r w:rsidRPr="00D46ABF">
        <w:rPr>
          <w:b/>
          <w:bCs/>
          <w:sz w:val="20"/>
          <w:szCs w:val="20"/>
          <w:lang w:val="en-GB"/>
        </w:rPr>
        <w:t xml:space="preserve"> - San Sebastian and Bilbao</w:t>
      </w:r>
      <w:r w:rsidRPr="00D46ABF">
        <w:rPr>
          <w:sz w:val="20"/>
          <w:szCs w:val="20"/>
          <w:lang w:val="en-GB"/>
        </w:rPr>
        <w:t>.</w:t>
      </w:r>
    </w:p>
    <w:p w14:paraId="518BC921" w14:textId="77777777" w:rsidR="00D46ABF" w:rsidRPr="00D46ABF" w:rsidRDefault="00D46ABF" w:rsidP="00D46ABF">
      <w:pPr>
        <w:pStyle w:val="Prrafodelista"/>
        <w:numPr>
          <w:ilvl w:val="0"/>
          <w:numId w:val="6"/>
        </w:numPr>
        <w:spacing w:after="200" w:line="276" w:lineRule="auto"/>
        <w:jc w:val="both"/>
        <w:rPr>
          <w:sz w:val="20"/>
          <w:szCs w:val="20"/>
          <w:lang w:val="en-GB"/>
        </w:rPr>
      </w:pPr>
      <w:r w:rsidRPr="00D46ABF">
        <w:rPr>
          <w:sz w:val="20"/>
          <w:szCs w:val="20"/>
          <w:lang w:val="en-GB"/>
        </w:rPr>
        <w:t>Attractive national and international research and development projects with cutting-edge technology.</w:t>
      </w:r>
    </w:p>
    <w:p w14:paraId="7AAFE7D4" w14:textId="77777777" w:rsidR="00D46ABF" w:rsidRPr="00D46ABF" w:rsidRDefault="00D46ABF" w:rsidP="00D46ABF">
      <w:pPr>
        <w:pStyle w:val="Prrafodelista"/>
        <w:numPr>
          <w:ilvl w:val="0"/>
          <w:numId w:val="6"/>
        </w:numPr>
        <w:spacing w:after="200" w:line="276" w:lineRule="auto"/>
        <w:jc w:val="both"/>
        <w:rPr>
          <w:sz w:val="20"/>
          <w:szCs w:val="20"/>
          <w:lang w:val="en-GB"/>
        </w:rPr>
      </w:pPr>
      <w:r w:rsidRPr="00D46ABF">
        <w:rPr>
          <w:sz w:val="20"/>
          <w:szCs w:val="20"/>
          <w:lang w:val="en-GB"/>
        </w:rPr>
        <w:t>Personal development through training and education opportunities.</w:t>
      </w:r>
    </w:p>
    <w:p w14:paraId="495D9EFC" w14:textId="77777777" w:rsidR="00D46ABF" w:rsidRPr="00D46ABF" w:rsidRDefault="00D46ABF" w:rsidP="00D46ABF">
      <w:pPr>
        <w:pStyle w:val="Prrafodelista"/>
        <w:numPr>
          <w:ilvl w:val="0"/>
          <w:numId w:val="6"/>
        </w:numPr>
        <w:spacing w:after="200" w:line="276" w:lineRule="auto"/>
        <w:jc w:val="both"/>
        <w:rPr>
          <w:sz w:val="20"/>
          <w:szCs w:val="20"/>
          <w:lang w:val="en-GB"/>
        </w:rPr>
      </w:pPr>
      <w:r w:rsidRPr="00D46ABF">
        <w:rPr>
          <w:sz w:val="20"/>
          <w:szCs w:val="20"/>
          <w:lang w:val="en-GB"/>
        </w:rPr>
        <w:t>Career opportunities and professional progression.</w:t>
      </w:r>
    </w:p>
    <w:p w14:paraId="27A903D6" w14:textId="77777777" w:rsidR="00D46ABF" w:rsidRPr="00D46ABF" w:rsidRDefault="00D46ABF" w:rsidP="00D46ABF">
      <w:pPr>
        <w:pStyle w:val="Prrafodelista"/>
        <w:numPr>
          <w:ilvl w:val="0"/>
          <w:numId w:val="6"/>
        </w:numPr>
        <w:spacing w:after="200" w:line="276" w:lineRule="auto"/>
        <w:jc w:val="both"/>
        <w:rPr>
          <w:sz w:val="20"/>
          <w:szCs w:val="20"/>
          <w:lang w:val="en-GB"/>
        </w:rPr>
      </w:pPr>
      <w:r w:rsidRPr="00D46ABF">
        <w:rPr>
          <w:sz w:val="20"/>
          <w:szCs w:val="20"/>
          <w:lang w:val="en-GB"/>
        </w:rPr>
        <w:t>Reconciliation policies to achieve a balance between work and family life.</w:t>
      </w:r>
    </w:p>
    <w:p w14:paraId="1A04FDDD" w14:textId="77777777" w:rsidR="00D46ABF" w:rsidRPr="00D46ABF" w:rsidRDefault="00D46ABF" w:rsidP="00D46ABF">
      <w:pPr>
        <w:pStyle w:val="Prrafodelista"/>
        <w:numPr>
          <w:ilvl w:val="0"/>
          <w:numId w:val="6"/>
        </w:numPr>
        <w:spacing w:after="200" w:line="276" w:lineRule="auto"/>
        <w:jc w:val="both"/>
        <w:rPr>
          <w:sz w:val="20"/>
          <w:szCs w:val="20"/>
          <w:lang w:val="en-GB"/>
        </w:rPr>
      </w:pPr>
      <w:r w:rsidRPr="00D46ABF">
        <w:rPr>
          <w:sz w:val="20"/>
          <w:szCs w:val="20"/>
          <w:lang w:val="en-GB"/>
        </w:rPr>
        <w:t>Equal employment opportunities.</w:t>
      </w:r>
    </w:p>
    <w:bookmarkEnd w:id="4"/>
    <w:p w14:paraId="36C9D079" w14:textId="61BD0A90" w:rsidR="00D46ABF" w:rsidRDefault="00D46ABF" w:rsidP="00D46ABF">
      <w:pPr>
        <w:rPr>
          <w:sz w:val="20"/>
          <w:szCs w:val="20"/>
          <w:lang w:val="en-US"/>
        </w:rPr>
      </w:pPr>
    </w:p>
    <w:p w14:paraId="2C4B2D3A" w14:textId="77777777" w:rsidR="003609F0" w:rsidRDefault="003609F0" w:rsidP="00D46ABF">
      <w:pPr>
        <w:rPr>
          <w:sz w:val="20"/>
          <w:szCs w:val="20"/>
          <w:lang w:val="en-US"/>
        </w:rPr>
      </w:pPr>
    </w:p>
    <w:p w14:paraId="4228BD7B" w14:textId="070D6C45" w:rsidR="00D46ABF" w:rsidRPr="00D46ABF" w:rsidRDefault="00D46ABF" w:rsidP="00D46ABF">
      <w:pPr>
        <w:jc w:val="center"/>
        <w:rPr>
          <w:b/>
          <w:bCs/>
          <w:sz w:val="24"/>
          <w:szCs w:val="24"/>
          <w:lang w:val="eu-ES"/>
        </w:rPr>
      </w:pPr>
      <w:r w:rsidRPr="00D46ABF">
        <w:rPr>
          <w:b/>
          <w:bCs/>
          <w:sz w:val="24"/>
          <w:szCs w:val="24"/>
          <w:lang w:val="eu-ES"/>
        </w:rPr>
        <w:lastRenderedPageBreak/>
        <w:t>Ordenagailu/adimen artifizial bidezko ikusmen-ingeniaria</w:t>
      </w:r>
    </w:p>
    <w:p w14:paraId="44E75D96" w14:textId="1B35F4E3" w:rsidR="00D46ABF" w:rsidRPr="00CE0C4F" w:rsidRDefault="00D46ABF" w:rsidP="007432FC">
      <w:pPr>
        <w:ind w:firstLine="8"/>
        <w:jc w:val="both"/>
        <w:rPr>
          <w:sz w:val="20"/>
          <w:szCs w:val="20"/>
          <w:lang w:val="eu-ES"/>
        </w:rPr>
      </w:pPr>
      <w:bookmarkStart w:id="5" w:name="_Hlk120024565"/>
      <w:r w:rsidRPr="00D46ABF">
        <w:rPr>
          <w:b/>
          <w:bCs/>
          <w:sz w:val="20"/>
          <w:szCs w:val="20"/>
          <w:lang w:val="eu-ES"/>
        </w:rPr>
        <w:t>Vicomtech</w:t>
      </w:r>
      <w:r w:rsidRPr="00D46ABF">
        <w:rPr>
          <w:sz w:val="20"/>
          <w:szCs w:val="20"/>
          <w:lang w:val="eu-ES"/>
        </w:rPr>
        <w:t xml:space="preserve"> (</w:t>
      </w:r>
      <w:hyperlink r:id="rId10" w:history="1">
        <w:r w:rsidRPr="00D46ABF">
          <w:rPr>
            <w:rStyle w:val="Hipervnculo"/>
            <w:sz w:val="20"/>
            <w:szCs w:val="20"/>
            <w:lang w:val="eu-ES"/>
          </w:rPr>
          <w:t>www.vicomtech.org</w:t>
        </w:r>
      </w:hyperlink>
      <w:r w:rsidRPr="00D46ABF">
        <w:rPr>
          <w:sz w:val="20"/>
          <w:szCs w:val="20"/>
          <w:lang w:val="eu-ES"/>
        </w:rPr>
        <w:t xml:space="preserve">) adimen artifizialean, </w:t>
      </w:r>
      <w:proofErr w:type="spellStart"/>
      <w:r w:rsidRPr="00D46ABF">
        <w:rPr>
          <w:sz w:val="20"/>
          <w:szCs w:val="20"/>
          <w:lang w:val="eu-ES"/>
        </w:rPr>
        <w:t>Visual</w:t>
      </w:r>
      <w:proofErr w:type="spellEnd"/>
      <w:r w:rsidRPr="00D46ABF">
        <w:rPr>
          <w:sz w:val="20"/>
          <w:szCs w:val="20"/>
          <w:lang w:val="eu-ES"/>
        </w:rPr>
        <w:t xml:space="preserve"> </w:t>
      </w:r>
      <w:proofErr w:type="spellStart"/>
      <w:r w:rsidRPr="00D46ABF">
        <w:rPr>
          <w:sz w:val="20"/>
          <w:szCs w:val="20"/>
          <w:lang w:val="eu-ES"/>
        </w:rPr>
        <w:t>Computing-ean</w:t>
      </w:r>
      <w:proofErr w:type="spellEnd"/>
      <w:r w:rsidRPr="00D46ABF">
        <w:rPr>
          <w:sz w:val="20"/>
          <w:szCs w:val="20"/>
          <w:lang w:val="eu-ES"/>
        </w:rPr>
        <w:t xml:space="preserve"> eta interakzioan espezializatutako ikerketa aplikatuko zentro pribatua da, Donostian (Espainia) kokatua. </w:t>
      </w:r>
      <w:r w:rsidRPr="00D46ABF">
        <w:rPr>
          <w:b/>
          <w:bCs/>
          <w:sz w:val="20"/>
          <w:szCs w:val="20"/>
          <w:lang w:val="eu-ES"/>
        </w:rPr>
        <w:t>Vicomtech</w:t>
      </w:r>
      <w:r w:rsidRPr="00CE0C4F">
        <w:rPr>
          <w:b/>
          <w:bCs/>
          <w:sz w:val="20"/>
          <w:szCs w:val="20"/>
          <w:lang w:val="eu-ES"/>
        </w:rPr>
        <w:t xml:space="preserve"> Basque </w:t>
      </w:r>
      <w:proofErr w:type="spellStart"/>
      <w:r w:rsidRPr="00CE0C4F">
        <w:rPr>
          <w:b/>
          <w:bCs/>
          <w:sz w:val="20"/>
          <w:szCs w:val="20"/>
          <w:lang w:val="eu-ES"/>
        </w:rPr>
        <w:t>Research</w:t>
      </w:r>
      <w:proofErr w:type="spellEnd"/>
      <w:r w:rsidRPr="00CE0C4F">
        <w:rPr>
          <w:b/>
          <w:bCs/>
          <w:sz w:val="20"/>
          <w:szCs w:val="20"/>
          <w:lang w:val="eu-ES"/>
        </w:rPr>
        <w:t xml:space="preserve"> </w:t>
      </w:r>
      <w:proofErr w:type="spellStart"/>
      <w:r w:rsidRPr="00CE0C4F">
        <w:rPr>
          <w:b/>
          <w:bCs/>
          <w:sz w:val="20"/>
          <w:szCs w:val="20"/>
          <w:lang w:val="eu-ES"/>
        </w:rPr>
        <w:t>and</w:t>
      </w:r>
      <w:proofErr w:type="spellEnd"/>
      <w:r w:rsidRPr="00CE0C4F">
        <w:rPr>
          <w:b/>
          <w:bCs/>
          <w:sz w:val="20"/>
          <w:szCs w:val="20"/>
          <w:lang w:val="eu-ES"/>
        </w:rPr>
        <w:t xml:space="preserve"> </w:t>
      </w:r>
      <w:proofErr w:type="spellStart"/>
      <w:r w:rsidRPr="00CE0C4F">
        <w:rPr>
          <w:b/>
          <w:bCs/>
          <w:sz w:val="20"/>
          <w:szCs w:val="20"/>
          <w:lang w:val="eu-ES"/>
        </w:rPr>
        <w:t>Technology</w:t>
      </w:r>
      <w:proofErr w:type="spellEnd"/>
      <w:r w:rsidRPr="00CE0C4F">
        <w:rPr>
          <w:b/>
          <w:bCs/>
          <w:sz w:val="20"/>
          <w:szCs w:val="20"/>
          <w:lang w:val="eu-ES"/>
        </w:rPr>
        <w:t xml:space="preserve"> </w:t>
      </w:r>
      <w:proofErr w:type="spellStart"/>
      <w:r w:rsidRPr="00CE0C4F">
        <w:rPr>
          <w:b/>
          <w:bCs/>
          <w:sz w:val="20"/>
          <w:szCs w:val="20"/>
          <w:lang w:val="eu-ES"/>
        </w:rPr>
        <w:t>Alliance</w:t>
      </w:r>
      <w:proofErr w:type="spellEnd"/>
      <w:r w:rsidRPr="00CE0C4F">
        <w:rPr>
          <w:b/>
          <w:bCs/>
          <w:sz w:val="20"/>
          <w:szCs w:val="20"/>
          <w:lang w:val="eu-ES"/>
        </w:rPr>
        <w:t xml:space="preserve"> (BRTA)</w:t>
      </w:r>
      <w:r w:rsidRPr="00CE0C4F">
        <w:rPr>
          <w:sz w:val="20"/>
          <w:szCs w:val="20"/>
          <w:lang w:val="eu-ES"/>
        </w:rPr>
        <w:t xml:space="preserve"> eta</w:t>
      </w:r>
      <w:r w:rsidRPr="00CE0C4F">
        <w:rPr>
          <w:b/>
          <w:bCs/>
          <w:sz w:val="20"/>
          <w:szCs w:val="20"/>
          <w:lang w:val="eu-ES"/>
        </w:rPr>
        <w:t xml:space="preserve"> GraphicsVision.ai</w:t>
      </w:r>
      <w:r>
        <w:rPr>
          <w:b/>
          <w:bCs/>
          <w:sz w:val="20"/>
          <w:szCs w:val="20"/>
          <w:lang w:val="eu-ES"/>
        </w:rPr>
        <w:t xml:space="preserve"> -</w:t>
      </w:r>
      <w:r w:rsidRPr="00CE0C4F">
        <w:rPr>
          <w:sz w:val="20"/>
          <w:szCs w:val="20"/>
          <w:lang w:val="eu-ES"/>
        </w:rPr>
        <w:t xml:space="preserve">ko kide da, </w:t>
      </w:r>
      <w:proofErr w:type="spellStart"/>
      <w:r w:rsidRPr="00CE0C4F">
        <w:rPr>
          <w:sz w:val="20"/>
          <w:szCs w:val="20"/>
          <w:lang w:val="eu-ES"/>
        </w:rPr>
        <w:t>Computer</w:t>
      </w:r>
      <w:proofErr w:type="spellEnd"/>
      <w:r w:rsidRPr="00CE0C4F">
        <w:rPr>
          <w:sz w:val="20"/>
          <w:szCs w:val="20"/>
          <w:lang w:val="eu-ES"/>
        </w:rPr>
        <w:t xml:space="preserve"> </w:t>
      </w:r>
      <w:proofErr w:type="spellStart"/>
      <w:r w:rsidRPr="00CE0C4F">
        <w:rPr>
          <w:sz w:val="20"/>
          <w:szCs w:val="20"/>
          <w:lang w:val="eu-ES"/>
        </w:rPr>
        <w:t>Graphics-en</w:t>
      </w:r>
      <w:proofErr w:type="spellEnd"/>
      <w:r w:rsidRPr="00CE0C4F">
        <w:rPr>
          <w:sz w:val="20"/>
          <w:szCs w:val="20"/>
          <w:lang w:val="eu-ES"/>
        </w:rPr>
        <w:t xml:space="preserve"> espezializatutako nazioarteko sarea </w:t>
      </w:r>
      <w:hyperlink r:id="rId11" w:history="1">
        <w:r>
          <w:rPr>
            <w:rStyle w:val="Hipervnculo"/>
            <w:sz w:val="20"/>
            <w:szCs w:val="20"/>
            <w:lang w:val="eu-ES"/>
          </w:rPr>
          <w:t>(https://graphicsvision.ai/)</w:t>
        </w:r>
      </w:hyperlink>
      <w:r w:rsidRPr="00CE0C4F">
        <w:rPr>
          <w:sz w:val="20"/>
          <w:szCs w:val="20"/>
          <w:lang w:val="eu-ES"/>
        </w:rPr>
        <w:t xml:space="preserve">. </w:t>
      </w:r>
      <w:r w:rsidR="003609F0" w:rsidRPr="003609F0">
        <w:rPr>
          <w:sz w:val="20"/>
          <w:szCs w:val="20"/>
          <w:lang w:val="eu-ES"/>
        </w:rPr>
        <w:t>200 ikertzaile baino gehiagok osatzen dute – 60 doktore baino gehiago dira – hainbat teknologia eta aplikazio-arlotan, eta 80 argitalpen zientifiko baino gehiago egiten ditu urtero. Vicomtech-ek abangoardiako azken teknologien erabilera sustatzen du gure inguruko enpresa eta erakundeetan berrikuntzaren zikloa babesten duten aplikazioetan, segurtasun adimenduneko bideo-analisien sektorekoetan barne.</w:t>
      </w:r>
    </w:p>
    <w:bookmarkEnd w:id="5"/>
    <w:p w14:paraId="28FF383C" w14:textId="0C0C0D38" w:rsidR="00D46ABF" w:rsidRDefault="007432FC" w:rsidP="007432FC">
      <w:pPr>
        <w:jc w:val="both"/>
        <w:rPr>
          <w:sz w:val="20"/>
          <w:szCs w:val="20"/>
          <w:lang w:val="eu-ES"/>
        </w:rPr>
      </w:pPr>
      <w:r w:rsidRPr="007432FC">
        <w:rPr>
          <w:sz w:val="20"/>
          <w:szCs w:val="20"/>
          <w:lang w:val="eu-ES"/>
        </w:rPr>
        <w:t xml:space="preserve">Hautagaiek </w:t>
      </w:r>
      <w:r w:rsidRPr="007432FC">
        <w:rPr>
          <w:b/>
          <w:bCs/>
          <w:sz w:val="20"/>
          <w:szCs w:val="20"/>
          <w:lang w:val="eu-ES"/>
        </w:rPr>
        <w:t>jarrera proaktiboa eta autokudeaketakoa</w:t>
      </w:r>
      <w:r w:rsidRPr="007432FC">
        <w:rPr>
          <w:sz w:val="20"/>
          <w:szCs w:val="20"/>
          <w:lang w:val="eu-ES"/>
        </w:rPr>
        <w:t xml:space="preserve"> erakutsi behar dute, eskainitako gaian historia zientifiko eta/edo tekniko bikaina erakutsiz, taldean lan egiteko gaitasun frogatua erakutsiz eta proiektuko bezeroen eta bazkideen beharrak ulertzeko konpromisoa hartuz. Gai izan beharko dute ordenagailuz ikusteko algoritmo berritzaileak diseinatzeko</w:t>
      </w:r>
      <w:r>
        <w:rPr>
          <w:sz w:val="20"/>
          <w:szCs w:val="20"/>
          <w:lang w:val="eu-ES"/>
        </w:rPr>
        <w:t xml:space="preserve">, </w:t>
      </w:r>
      <w:r w:rsidRPr="007432FC">
        <w:rPr>
          <w:sz w:val="20"/>
          <w:szCs w:val="20"/>
          <w:lang w:val="eu-ES"/>
        </w:rPr>
        <w:t>garatzeko eta/edo sakonki ikasteko, honako arlo hauetan: objektuak detektatzeko jarraipena, irudiak sailkatzea, irudiak berreskuratzea, ikus-indexazioa, eszenak ulertzea, irudiak segmentatzea, aurpegien jarraipena, gorputzen jarraipena, funtsezko puntuen estimazioa, pertsonak berriz identifikatzea, ekintzak ezagutzea, anomaliak denboran zehar aurkitzea, testuak detektatzea eta ezagutzea, irudiak/bideoak azpitituluak jartzea, etab.</w:t>
      </w:r>
    </w:p>
    <w:p w14:paraId="728F0013" w14:textId="75A22C61" w:rsidR="007432FC" w:rsidRDefault="007432FC" w:rsidP="007432FC">
      <w:pPr>
        <w:jc w:val="both"/>
        <w:rPr>
          <w:sz w:val="20"/>
          <w:szCs w:val="20"/>
          <w:lang w:val="eu-ES"/>
        </w:rPr>
      </w:pPr>
      <w:r w:rsidRPr="007432FC">
        <w:rPr>
          <w:sz w:val="20"/>
          <w:szCs w:val="20"/>
          <w:lang w:val="eu-ES"/>
        </w:rPr>
        <w:t xml:space="preserve">Izangaiak azterketa </w:t>
      </w:r>
      <w:proofErr w:type="spellStart"/>
      <w:r w:rsidRPr="007432FC">
        <w:rPr>
          <w:sz w:val="20"/>
          <w:szCs w:val="20"/>
          <w:lang w:val="eu-ES"/>
        </w:rPr>
        <w:t>forentsearekin</w:t>
      </w:r>
      <w:proofErr w:type="spellEnd"/>
      <w:r w:rsidRPr="007432FC">
        <w:rPr>
          <w:sz w:val="20"/>
          <w:szCs w:val="20"/>
          <w:lang w:val="eu-ES"/>
        </w:rPr>
        <w:t>, bideozaintzarekin edo eraginkortasun operatiboarekin lotutako produktuen garapenean aplika daitekeen ordenagailu bidezko ikusmenaren abangoardiako ikerketan parte hartu beharko du. Gainera, funtzio gurutzatuen ikerketa eta ingeniaritza taldeko kideekin lankidetzan arituko da, eta gure ML tresnak handitzen eta hobetzen lagunduko du, hurrengo belaunaldiko gaitasunak sortuz.</w:t>
      </w:r>
    </w:p>
    <w:p w14:paraId="6FF80AA9" w14:textId="77777777" w:rsidR="007432FC" w:rsidRPr="00CE0C4F" w:rsidRDefault="007432FC" w:rsidP="007432FC">
      <w:pPr>
        <w:ind w:firstLine="8"/>
        <w:jc w:val="both"/>
        <w:rPr>
          <w:b/>
          <w:bCs/>
          <w:sz w:val="20"/>
          <w:szCs w:val="20"/>
          <w:lang w:val="eu-ES"/>
        </w:rPr>
      </w:pPr>
      <w:bookmarkStart w:id="6" w:name="_Hlk120024834"/>
      <w:r w:rsidRPr="00CE0C4F">
        <w:rPr>
          <w:b/>
          <w:bCs/>
          <w:sz w:val="20"/>
          <w:szCs w:val="20"/>
          <w:lang w:val="eu-ES"/>
        </w:rPr>
        <w:t>Izangaiek honako hauek izan behar dituzte:</w:t>
      </w:r>
    </w:p>
    <w:bookmarkEnd w:id="6"/>
    <w:p w14:paraId="70081FCB" w14:textId="31019484" w:rsidR="007432FC" w:rsidRPr="007432FC" w:rsidRDefault="007432FC" w:rsidP="007432FC">
      <w:pPr>
        <w:pStyle w:val="Prrafodelista"/>
        <w:numPr>
          <w:ilvl w:val="0"/>
          <w:numId w:val="7"/>
        </w:numPr>
        <w:jc w:val="both"/>
        <w:rPr>
          <w:sz w:val="20"/>
          <w:szCs w:val="20"/>
          <w:lang w:val="eu-ES"/>
        </w:rPr>
      </w:pPr>
      <w:r w:rsidRPr="007432FC">
        <w:rPr>
          <w:sz w:val="20"/>
          <w:szCs w:val="20"/>
          <w:lang w:val="eu-ES"/>
        </w:rPr>
        <w:t>Masterreko edo doktoregoko lizentziatura, batez ere konputazio-zientzietan, edo esperientzia baliokidea.</w:t>
      </w:r>
    </w:p>
    <w:p w14:paraId="02B8A8BC" w14:textId="5BA6EE5C" w:rsidR="007432FC" w:rsidRPr="007432FC" w:rsidRDefault="007432FC" w:rsidP="007432FC">
      <w:pPr>
        <w:pStyle w:val="Prrafodelista"/>
        <w:numPr>
          <w:ilvl w:val="0"/>
          <w:numId w:val="7"/>
        </w:numPr>
        <w:jc w:val="both"/>
        <w:rPr>
          <w:sz w:val="20"/>
          <w:szCs w:val="20"/>
          <w:lang w:val="eu-ES"/>
        </w:rPr>
      </w:pPr>
      <w:r w:rsidRPr="007432FC">
        <w:rPr>
          <w:sz w:val="20"/>
          <w:szCs w:val="20"/>
          <w:lang w:val="eu-ES"/>
        </w:rPr>
        <w:t>Ordenagailuz ikusteko arazoak konpontzen esperientzia frogagarria.</w:t>
      </w:r>
    </w:p>
    <w:p w14:paraId="698D7807" w14:textId="36D99134" w:rsidR="007432FC" w:rsidRDefault="007432FC" w:rsidP="007432FC">
      <w:pPr>
        <w:pStyle w:val="Prrafodelista"/>
        <w:numPr>
          <w:ilvl w:val="0"/>
          <w:numId w:val="7"/>
        </w:numPr>
        <w:jc w:val="both"/>
        <w:rPr>
          <w:sz w:val="20"/>
          <w:szCs w:val="20"/>
          <w:lang w:val="eu-ES"/>
        </w:rPr>
      </w:pPr>
      <w:r w:rsidRPr="007432FC">
        <w:rPr>
          <w:sz w:val="20"/>
          <w:szCs w:val="20"/>
          <w:lang w:val="eu-ES"/>
        </w:rPr>
        <w:t>Esperientzia DNN arkitekturen entrenamenduan eta ebaluazioan.</w:t>
      </w:r>
    </w:p>
    <w:p w14:paraId="58ABBF66" w14:textId="77777777" w:rsidR="007432FC" w:rsidRPr="007432FC" w:rsidRDefault="007432FC" w:rsidP="007432FC">
      <w:pPr>
        <w:jc w:val="both"/>
        <w:rPr>
          <w:b/>
          <w:bCs/>
          <w:sz w:val="20"/>
          <w:szCs w:val="20"/>
          <w:lang w:val="eu-ES"/>
        </w:rPr>
      </w:pPr>
      <w:bookmarkStart w:id="7" w:name="_Hlk120024842"/>
      <w:r w:rsidRPr="007432FC">
        <w:rPr>
          <w:b/>
          <w:bCs/>
          <w:sz w:val="20"/>
          <w:szCs w:val="20"/>
          <w:lang w:val="eu-ES"/>
        </w:rPr>
        <w:t>Hautagaitzek honako hauek izatea baloratzen dugu:</w:t>
      </w:r>
    </w:p>
    <w:bookmarkEnd w:id="7"/>
    <w:p w14:paraId="19923DB0" w14:textId="6B712D64" w:rsidR="007432FC" w:rsidRPr="007432FC" w:rsidRDefault="007432FC" w:rsidP="007432FC">
      <w:pPr>
        <w:pStyle w:val="Prrafodelista"/>
        <w:numPr>
          <w:ilvl w:val="0"/>
          <w:numId w:val="8"/>
        </w:numPr>
        <w:jc w:val="both"/>
        <w:rPr>
          <w:sz w:val="20"/>
          <w:szCs w:val="20"/>
          <w:lang w:val="eu-ES"/>
        </w:rPr>
      </w:pPr>
      <w:r w:rsidRPr="007432FC">
        <w:rPr>
          <w:sz w:val="20"/>
          <w:szCs w:val="20"/>
          <w:lang w:val="eu-ES"/>
        </w:rPr>
        <w:t>ML eta IA teknologiekiko jakin</w:t>
      </w:r>
      <w:r>
        <w:rPr>
          <w:sz w:val="20"/>
          <w:szCs w:val="20"/>
          <w:lang w:val="eu-ES"/>
        </w:rPr>
        <w:t>gura</w:t>
      </w:r>
      <w:r w:rsidRPr="007432FC">
        <w:rPr>
          <w:sz w:val="20"/>
          <w:szCs w:val="20"/>
          <w:lang w:val="eu-ES"/>
        </w:rPr>
        <w:t xml:space="preserve"> eta jakin-min teknikoa.</w:t>
      </w:r>
    </w:p>
    <w:p w14:paraId="1A554CAD" w14:textId="4C474551" w:rsidR="007432FC" w:rsidRPr="007432FC" w:rsidRDefault="007432FC" w:rsidP="007432FC">
      <w:pPr>
        <w:pStyle w:val="Prrafodelista"/>
        <w:numPr>
          <w:ilvl w:val="0"/>
          <w:numId w:val="8"/>
        </w:numPr>
        <w:jc w:val="both"/>
        <w:rPr>
          <w:sz w:val="20"/>
          <w:szCs w:val="20"/>
          <w:lang w:val="eu-ES"/>
        </w:rPr>
      </w:pPr>
      <w:r w:rsidRPr="007432FC">
        <w:rPr>
          <w:sz w:val="20"/>
          <w:szCs w:val="20"/>
          <w:lang w:val="eu-ES"/>
        </w:rPr>
        <w:t xml:space="preserve">Kodetzeari buruzko ezagutza onak </w:t>
      </w:r>
      <w:proofErr w:type="spellStart"/>
      <w:r w:rsidRPr="007432FC">
        <w:rPr>
          <w:sz w:val="20"/>
          <w:szCs w:val="20"/>
          <w:lang w:val="eu-ES"/>
        </w:rPr>
        <w:t>Python</w:t>
      </w:r>
      <w:proofErr w:type="spellEnd"/>
      <w:r w:rsidRPr="007432FC">
        <w:rPr>
          <w:sz w:val="20"/>
          <w:szCs w:val="20"/>
          <w:lang w:val="eu-ES"/>
        </w:rPr>
        <w:t xml:space="preserve"> eta C++ sistemetan.</w:t>
      </w:r>
    </w:p>
    <w:p w14:paraId="556B441D" w14:textId="27C13FCE" w:rsidR="007432FC" w:rsidRPr="007432FC" w:rsidRDefault="007432FC" w:rsidP="007432FC">
      <w:pPr>
        <w:pStyle w:val="Prrafodelista"/>
        <w:numPr>
          <w:ilvl w:val="0"/>
          <w:numId w:val="8"/>
        </w:numPr>
        <w:jc w:val="both"/>
        <w:rPr>
          <w:sz w:val="20"/>
          <w:szCs w:val="20"/>
          <w:lang w:val="eu-ES"/>
        </w:rPr>
      </w:pPr>
      <w:r w:rsidRPr="007432FC">
        <w:rPr>
          <w:sz w:val="20"/>
          <w:szCs w:val="20"/>
          <w:lang w:val="eu-ES"/>
        </w:rPr>
        <w:t xml:space="preserve">Ikusmen artifizialeko eta ikaskuntza automatikoko esparru horietako batzuk menderatzea: </w:t>
      </w:r>
      <w:proofErr w:type="spellStart"/>
      <w:r w:rsidRPr="007432FC">
        <w:rPr>
          <w:sz w:val="20"/>
          <w:szCs w:val="20"/>
          <w:lang w:val="eu-ES"/>
        </w:rPr>
        <w:t>OpenCV</w:t>
      </w:r>
      <w:proofErr w:type="spellEnd"/>
      <w:r w:rsidRPr="007432FC">
        <w:rPr>
          <w:sz w:val="20"/>
          <w:szCs w:val="20"/>
          <w:lang w:val="eu-ES"/>
        </w:rPr>
        <w:t xml:space="preserve">, </w:t>
      </w:r>
      <w:proofErr w:type="spellStart"/>
      <w:r w:rsidRPr="007432FC">
        <w:rPr>
          <w:sz w:val="20"/>
          <w:szCs w:val="20"/>
          <w:lang w:val="eu-ES"/>
        </w:rPr>
        <w:t>TensorFlow</w:t>
      </w:r>
      <w:proofErr w:type="spellEnd"/>
      <w:r w:rsidRPr="007432FC">
        <w:rPr>
          <w:sz w:val="20"/>
          <w:szCs w:val="20"/>
          <w:lang w:val="eu-ES"/>
        </w:rPr>
        <w:t xml:space="preserve"> + </w:t>
      </w:r>
      <w:proofErr w:type="spellStart"/>
      <w:r w:rsidRPr="007432FC">
        <w:rPr>
          <w:sz w:val="20"/>
          <w:szCs w:val="20"/>
          <w:lang w:val="eu-ES"/>
        </w:rPr>
        <w:t>Keras</w:t>
      </w:r>
      <w:proofErr w:type="spellEnd"/>
      <w:r w:rsidRPr="007432FC">
        <w:rPr>
          <w:sz w:val="20"/>
          <w:szCs w:val="20"/>
          <w:lang w:val="eu-ES"/>
        </w:rPr>
        <w:t xml:space="preserve">, </w:t>
      </w:r>
      <w:proofErr w:type="spellStart"/>
      <w:r w:rsidRPr="007432FC">
        <w:rPr>
          <w:sz w:val="20"/>
          <w:szCs w:val="20"/>
          <w:lang w:val="eu-ES"/>
        </w:rPr>
        <w:t>PyTorch</w:t>
      </w:r>
      <w:proofErr w:type="spellEnd"/>
      <w:r w:rsidRPr="007432FC">
        <w:rPr>
          <w:sz w:val="20"/>
          <w:szCs w:val="20"/>
          <w:lang w:val="eu-ES"/>
        </w:rPr>
        <w:t xml:space="preserve">, </w:t>
      </w:r>
      <w:proofErr w:type="spellStart"/>
      <w:r w:rsidRPr="007432FC">
        <w:rPr>
          <w:sz w:val="20"/>
          <w:szCs w:val="20"/>
          <w:lang w:val="eu-ES"/>
        </w:rPr>
        <w:t>Pytorch</w:t>
      </w:r>
      <w:proofErr w:type="spellEnd"/>
      <w:r w:rsidRPr="007432FC">
        <w:rPr>
          <w:sz w:val="20"/>
          <w:szCs w:val="20"/>
          <w:lang w:val="eu-ES"/>
        </w:rPr>
        <w:t xml:space="preserve"> + </w:t>
      </w:r>
      <w:proofErr w:type="spellStart"/>
      <w:r w:rsidRPr="007432FC">
        <w:rPr>
          <w:sz w:val="20"/>
          <w:szCs w:val="20"/>
          <w:lang w:val="eu-ES"/>
        </w:rPr>
        <w:t>FastAI</w:t>
      </w:r>
      <w:proofErr w:type="spellEnd"/>
      <w:r w:rsidRPr="007432FC">
        <w:rPr>
          <w:sz w:val="20"/>
          <w:szCs w:val="20"/>
          <w:lang w:val="eu-ES"/>
        </w:rPr>
        <w:t>.</w:t>
      </w:r>
    </w:p>
    <w:p w14:paraId="0F210061" w14:textId="58292974" w:rsidR="007432FC" w:rsidRPr="007432FC" w:rsidRDefault="007432FC" w:rsidP="007432FC">
      <w:pPr>
        <w:pStyle w:val="Prrafodelista"/>
        <w:numPr>
          <w:ilvl w:val="0"/>
          <w:numId w:val="8"/>
        </w:numPr>
        <w:jc w:val="both"/>
        <w:rPr>
          <w:sz w:val="20"/>
          <w:szCs w:val="20"/>
          <w:lang w:val="eu-ES"/>
        </w:rPr>
      </w:pPr>
      <w:r w:rsidRPr="007432FC">
        <w:rPr>
          <w:sz w:val="20"/>
          <w:szCs w:val="20"/>
          <w:lang w:val="eu-ES"/>
        </w:rPr>
        <w:t xml:space="preserve">Gure garapen-pilaren tresnak ondo ezagutzea, </w:t>
      </w:r>
      <w:proofErr w:type="spellStart"/>
      <w:r w:rsidRPr="007432FC">
        <w:rPr>
          <w:sz w:val="20"/>
          <w:szCs w:val="20"/>
          <w:lang w:val="eu-ES"/>
        </w:rPr>
        <w:t>Git</w:t>
      </w:r>
      <w:proofErr w:type="spellEnd"/>
      <w:r w:rsidRPr="007432FC">
        <w:rPr>
          <w:sz w:val="20"/>
          <w:szCs w:val="20"/>
          <w:lang w:val="eu-ES"/>
        </w:rPr>
        <w:t xml:space="preserve">, </w:t>
      </w:r>
      <w:proofErr w:type="spellStart"/>
      <w:r w:rsidRPr="007432FC">
        <w:rPr>
          <w:sz w:val="20"/>
          <w:szCs w:val="20"/>
          <w:lang w:val="eu-ES"/>
        </w:rPr>
        <w:t>Markdown</w:t>
      </w:r>
      <w:proofErr w:type="spellEnd"/>
      <w:r w:rsidRPr="007432FC">
        <w:rPr>
          <w:sz w:val="20"/>
          <w:szCs w:val="20"/>
          <w:lang w:val="eu-ES"/>
        </w:rPr>
        <w:t xml:space="preserve"> eta abar barne.</w:t>
      </w:r>
    </w:p>
    <w:p w14:paraId="001835AD" w14:textId="259FC22F" w:rsidR="007432FC" w:rsidRPr="007432FC" w:rsidRDefault="007432FC" w:rsidP="007432FC">
      <w:pPr>
        <w:pStyle w:val="Prrafodelista"/>
        <w:numPr>
          <w:ilvl w:val="0"/>
          <w:numId w:val="8"/>
        </w:numPr>
        <w:jc w:val="both"/>
        <w:rPr>
          <w:sz w:val="20"/>
          <w:szCs w:val="20"/>
          <w:lang w:val="eu-ES"/>
        </w:rPr>
      </w:pPr>
      <w:r w:rsidRPr="007432FC">
        <w:rPr>
          <w:sz w:val="20"/>
          <w:szCs w:val="20"/>
          <w:lang w:val="eu-ES"/>
        </w:rPr>
        <w:t>Kodea, kalitatea eta segurtasuna diseinatzeko jardunbide egokiak mantentzea eta sustatzea.</w:t>
      </w:r>
    </w:p>
    <w:p w14:paraId="53A45780" w14:textId="50C4A272" w:rsidR="007432FC" w:rsidRDefault="007432FC" w:rsidP="007432FC">
      <w:pPr>
        <w:pStyle w:val="Prrafodelista"/>
        <w:numPr>
          <w:ilvl w:val="0"/>
          <w:numId w:val="8"/>
        </w:numPr>
        <w:jc w:val="both"/>
        <w:rPr>
          <w:sz w:val="20"/>
          <w:szCs w:val="20"/>
          <w:lang w:val="eu-ES"/>
        </w:rPr>
      </w:pPr>
      <w:r w:rsidRPr="007432FC">
        <w:rPr>
          <w:sz w:val="20"/>
          <w:szCs w:val="20"/>
          <w:lang w:val="eu-ES"/>
        </w:rPr>
        <w:t>Jarrera proaktiboa eta autogestiokoa.</w:t>
      </w:r>
    </w:p>
    <w:p w14:paraId="494A6C74" w14:textId="77777777" w:rsidR="004824D9" w:rsidRPr="004824D9" w:rsidRDefault="004824D9" w:rsidP="004824D9">
      <w:pPr>
        <w:jc w:val="both"/>
        <w:rPr>
          <w:b/>
          <w:bCs/>
          <w:sz w:val="20"/>
          <w:szCs w:val="20"/>
          <w:lang w:val="eu-ES"/>
        </w:rPr>
      </w:pPr>
      <w:bookmarkStart w:id="8" w:name="_Hlk120025156"/>
      <w:r w:rsidRPr="004824D9">
        <w:rPr>
          <w:b/>
          <w:bCs/>
          <w:sz w:val="20"/>
          <w:szCs w:val="20"/>
          <w:lang w:val="eu-ES"/>
        </w:rPr>
        <w:t>Honako hauek eskaintzen ditugu:</w:t>
      </w:r>
    </w:p>
    <w:p w14:paraId="049EB867" w14:textId="568D0DB4" w:rsidR="004824D9" w:rsidRPr="004824D9" w:rsidRDefault="004824D9" w:rsidP="004824D9">
      <w:pPr>
        <w:pStyle w:val="Prrafodelista"/>
        <w:numPr>
          <w:ilvl w:val="0"/>
          <w:numId w:val="8"/>
        </w:numPr>
        <w:jc w:val="both"/>
        <w:rPr>
          <w:sz w:val="20"/>
          <w:szCs w:val="20"/>
          <w:lang w:val="eu-ES"/>
        </w:rPr>
      </w:pPr>
      <w:r w:rsidRPr="004824D9">
        <w:rPr>
          <w:sz w:val="20"/>
          <w:szCs w:val="20"/>
          <w:lang w:val="eu-ES"/>
        </w:rPr>
        <w:t>Ikerketa kultur anitza eta diziplina anitzekoa</w:t>
      </w:r>
      <w:r>
        <w:rPr>
          <w:sz w:val="20"/>
          <w:szCs w:val="20"/>
          <w:lang w:val="eu-ES"/>
        </w:rPr>
        <w:t>.</w:t>
      </w:r>
    </w:p>
    <w:p w14:paraId="5814E730" w14:textId="7CD2CFC3" w:rsidR="004824D9" w:rsidRPr="004824D9" w:rsidRDefault="004824D9" w:rsidP="004824D9">
      <w:pPr>
        <w:pStyle w:val="Prrafodelista"/>
        <w:numPr>
          <w:ilvl w:val="0"/>
          <w:numId w:val="8"/>
        </w:numPr>
        <w:jc w:val="both"/>
        <w:rPr>
          <w:sz w:val="20"/>
          <w:szCs w:val="20"/>
          <w:lang w:val="eu-ES"/>
        </w:rPr>
      </w:pPr>
      <w:r w:rsidRPr="004824D9">
        <w:rPr>
          <w:sz w:val="20"/>
          <w:szCs w:val="20"/>
          <w:lang w:val="eu-ES"/>
        </w:rPr>
        <w:t xml:space="preserve">Nazioartean Adimen Artifizialaren eta </w:t>
      </w:r>
      <w:proofErr w:type="spellStart"/>
      <w:r w:rsidRPr="004824D9">
        <w:rPr>
          <w:sz w:val="20"/>
          <w:szCs w:val="20"/>
          <w:lang w:val="eu-ES"/>
        </w:rPr>
        <w:t>Visual</w:t>
      </w:r>
      <w:proofErr w:type="spellEnd"/>
      <w:r w:rsidRPr="004824D9">
        <w:rPr>
          <w:sz w:val="20"/>
          <w:szCs w:val="20"/>
          <w:lang w:val="eu-ES"/>
        </w:rPr>
        <w:t xml:space="preserve"> </w:t>
      </w:r>
      <w:proofErr w:type="spellStart"/>
      <w:r w:rsidRPr="004824D9">
        <w:rPr>
          <w:sz w:val="20"/>
          <w:szCs w:val="20"/>
          <w:lang w:val="eu-ES"/>
        </w:rPr>
        <w:t>Computing</w:t>
      </w:r>
      <w:proofErr w:type="spellEnd"/>
      <w:r w:rsidRPr="004824D9">
        <w:rPr>
          <w:sz w:val="20"/>
          <w:szCs w:val="20"/>
          <w:lang w:val="eu-ES"/>
        </w:rPr>
        <w:t xml:space="preserve"> &amp; </w:t>
      </w:r>
      <w:proofErr w:type="spellStart"/>
      <w:r w:rsidRPr="004824D9">
        <w:rPr>
          <w:sz w:val="20"/>
          <w:szCs w:val="20"/>
          <w:lang w:val="eu-ES"/>
        </w:rPr>
        <w:t>Interaction</w:t>
      </w:r>
      <w:proofErr w:type="spellEnd"/>
      <w:r w:rsidRPr="004824D9">
        <w:rPr>
          <w:sz w:val="20"/>
          <w:szCs w:val="20"/>
          <w:lang w:val="eu-ES"/>
        </w:rPr>
        <w:t xml:space="preserve"> arloan punta-puntako zentro dinamiko, berritzaile batean sartzea, Donostian eta Bilbon dauden lantokiekin.</w:t>
      </w:r>
    </w:p>
    <w:p w14:paraId="34F5F6E0" w14:textId="5135EAB5" w:rsidR="004824D9" w:rsidRPr="004824D9" w:rsidRDefault="004824D9" w:rsidP="004824D9">
      <w:pPr>
        <w:pStyle w:val="Prrafodelista"/>
        <w:numPr>
          <w:ilvl w:val="0"/>
          <w:numId w:val="8"/>
        </w:numPr>
        <w:jc w:val="both"/>
        <w:rPr>
          <w:sz w:val="20"/>
          <w:szCs w:val="20"/>
          <w:lang w:val="eu-ES"/>
        </w:rPr>
      </w:pPr>
      <w:r w:rsidRPr="004824D9">
        <w:rPr>
          <w:sz w:val="20"/>
          <w:szCs w:val="20"/>
          <w:lang w:val="eu-ES"/>
        </w:rPr>
        <w:t>Abangoardiako teknologia duten nazioko eta nazioarteko ikerketa- eta garapen-proiektu erakargarriak.</w:t>
      </w:r>
    </w:p>
    <w:p w14:paraId="5B0CD26E" w14:textId="10CF4FB6" w:rsidR="004824D9" w:rsidRPr="004824D9" w:rsidRDefault="004824D9" w:rsidP="004824D9">
      <w:pPr>
        <w:pStyle w:val="Prrafodelista"/>
        <w:numPr>
          <w:ilvl w:val="0"/>
          <w:numId w:val="8"/>
        </w:numPr>
        <w:jc w:val="both"/>
        <w:rPr>
          <w:sz w:val="20"/>
          <w:szCs w:val="20"/>
          <w:lang w:val="eu-ES"/>
        </w:rPr>
      </w:pPr>
      <w:r w:rsidRPr="004824D9">
        <w:rPr>
          <w:sz w:val="20"/>
          <w:szCs w:val="20"/>
          <w:lang w:val="eu-ES"/>
        </w:rPr>
        <w:t>Garapen pertsonala, prestakuntza- eta hezkuntza-aukeren bidez.</w:t>
      </w:r>
    </w:p>
    <w:p w14:paraId="15F1A4C0" w14:textId="18247B7D" w:rsidR="004824D9" w:rsidRPr="004824D9" w:rsidRDefault="004824D9" w:rsidP="004824D9">
      <w:pPr>
        <w:pStyle w:val="Prrafodelista"/>
        <w:numPr>
          <w:ilvl w:val="0"/>
          <w:numId w:val="8"/>
        </w:numPr>
        <w:jc w:val="both"/>
        <w:rPr>
          <w:sz w:val="20"/>
          <w:szCs w:val="20"/>
          <w:lang w:val="eu-ES"/>
        </w:rPr>
      </w:pPr>
      <w:r w:rsidRPr="004824D9">
        <w:rPr>
          <w:sz w:val="20"/>
          <w:szCs w:val="20"/>
          <w:lang w:val="eu-ES"/>
        </w:rPr>
        <w:t>Karrera egiteko eta aurrera egiteko aukerak.</w:t>
      </w:r>
    </w:p>
    <w:p w14:paraId="724A049B" w14:textId="4B134019" w:rsidR="004824D9" w:rsidRPr="004824D9" w:rsidRDefault="004824D9" w:rsidP="004824D9">
      <w:pPr>
        <w:pStyle w:val="Prrafodelista"/>
        <w:numPr>
          <w:ilvl w:val="0"/>
          <w:numId w:val="8"/>
        </w:numPr>
        <w:jc w:val="both"/>
        <w:rPr>
          <w:sz w:val="20"/>
          <w:szCs w:val="20"/>
          <w:lang w:val="eu-ES"/>
        </w:rPr>
      </w:pPr>
      <w:r w:rsidRPr="004824D9">
        <w:rPr>
          <w:sz w:val="20"/>
          <w:szCs w:val="20"/>
          <w:lang w:val="eu-ES"/>
        </w:rPr>
        <w:t>Lana eta familia uztartzeko politikak.</w:t>
      </w:r>
    </w:p>
    <w:p w14:paraId="1C9FAA9E" w14:textId="505559B2" w:rsidR="004824D9" w:rsidRPr="004824D9" w:rsidRDefault="004824D9" w:rsidP="004824D9">
      <w:pPr>
        <w:pStyle w:val="Prrafodelista"/>
        <w:numPr>
          <w:ilvl w:val="0"/>
          <w:numId w:val="8"/>
        </w:numPr>
        <w:jc w:val="both"/>
        <w:rPr>
          <w:sz w:val="20"/>
          <w:szCs w:val="20"/>
          <w:lang w:val="eu-ES"/>
        </w:rPr>
      </w:pPr>
      <w:r w:rsidRPr="004824D9">
        <w:rPr>
          <w:sz w:val="20"/>
          <w:szCs w:val="20"/>
          <w:lang w:val="eu-ES"/>
        </w:rPr>
        <w:t>Lan-aukeren berdintasuna.</w:t>
      </w:r>
    </w:p>
    <w:bookmarkEnd w:id="8"/>
    <w:p w14:paraId="2298DD7C" w14:textId="77777777" w:rsidR="007432FC" w:rsidRPr="007432FC" w:rsidRDefault="007432FC" w:rsidP="007432FC">
      <w:pPr>
        <w:jc w:val="both"/>
        <w:rPr>
          <w:sz w:val="20"/>
          <w:szCs w:val="20"/>
          <w:lang w:val="eu-ES"/>
        </w:rPr>
      </w:pPr>
    </w:p>
    <w:sectPr w:rsidR="007432FC" w:rsidRPr="007432FC" w:rsidSect="00942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0E3"/>
    <w:multiLevelType w:val="hybridMultilevel"/>
    <w:tmpl w:val="590A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14DD2"/>
    <w:multiLevelType w:val="hybridMultilevel"/>
    <w:tmpl w:val="8E3C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64286"/>
    <w:multiLevelType w:val="hybridMultilevel"/>
    <w:tmpl w:val="A05E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E3D7F"/>
    <w:multiLevelType w:val="hybridMultilevel"/>
    <w:tmpl w:val="F2DC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60F19"/>
    <w:multiLevelType w:val="hybridMultilevel"/>
    <w:tmpl w:val="D16A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50139"/>
    <w:multiLevelType w:val="hybridMultilevel"/>
    <w:tmpl w:val="287C6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91D1C"/>
    <w:multiLevelType w:val="hybridMultilevel"/>
    <w:tmpl w:val="025A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B401B"/>
    <w:multiLevelType w:val="hybridMultilevel"/>
    <w:tmpl w:val="1B10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37"/>
    <w:rsid w:val="003609F0"/>
    <w:rsid w:val="003C2904"/>
    <w:rsid w:val="004824D9"/>
    <w:rsid w:val="005B7803"/>
    <w:rsid w:val="007432FC"/>
    <w:rsid w:val="00922085"/>
    <w:rsid w:val="00942104"/>
    <w:rsid w:val="009B4343"/>
    <w:rsid w:val="00B30A1D"/>
    <w:rsid w:val="00B40939"/>
    <w:rsid w:val="00CA4A37"/>
    <w:rsid w:val="00CD0576"/>
    <w:rsid w:val="00D46ABF"/>
    <w:rsid w:val="00DC0C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E5B4"/>
  <w15:chartTrackingRefBased/>
  <w15:docId w15:val="{82A0821F-5FDC-420F-8801-58DE1089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7803"/>
    <w:rPr>
      <w:color w:val="0000FF"/>
      <w:u w:val="single"/>
    </w:rPr>
  </w:style>
  <w:style w:type="paragraph" w:styleId="Prrafodelista">
    <w:name w:val="List Paragraph"/>
    <w:basedOn w:val="Normal"/>
    <w:uiPriority w:val="34"/>
    <w:qFormat/>
    <w:rsid w:val="00922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5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santos\Downloads\www.vicomtec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phicsvision.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comtech.org" TargetMode="External"/><Relationship Id="rId11" Type="http://schemas.openxmlformats.org/officeDocument/2006/relationships/hyperlink" Target="file:///C:\Users\jsantos\Downloads\(https:\graphicsvision.ai" TargetMode="External"/><Relationship Id="rId5" Type="http://schemas.openxmlformats.org/officeDocument/2006/relationships/image" Target="media/image1.png"/><Relationship Id="rId10" Type="http://schemas.openxmlformats.org/officeDocument/2006/relationships/hyperlink" Target="file:///C:\Users\jsantos\Downloads\www.vicomtech.org" TargetMode="External"/><Relationship Id="rId4" Type="http://schemas.openxmlformats.org/officeDocument/2006/relationships/webSettings" Target="webSettings.xml"/><Relationship Id="rId9" Type="http://schemas.openxmlformats.org/officeDocument/2006/relationships/hyperlink" Target="file:///C:\Users\jsantos\Downloads\(https:\graphicsvisio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1570</Words>
  <Characters>8951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Agirre Garmendia</dc:creator>
  <cp:keywords/>
  <dc:description/>
  <cp:lastModifiedBy>Jaione Santos Agirre</cp:lastModifiedBy>
  <cp:revision>6</cp:revision>
  <dcterms:created xsi:type="dcterms:W3CDTF">2022-11-22T12:49:00Z</dcterms:created>
  <dcterms:modified xsi:type="dcterms:W3CDTF">2022-11-23T09:34:00Z</dcterms:modified>
</cp:coreProperties>
</file>